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812BF" w:rsidR="006812BF" w:rsidP="006812BF" w:rsidRDefault="006812BF" w14:paraId="6C7C1BB2" w14:textId="40F9030F">
      <w:pPr>
        <w:jc w:val="center"/>
      </w:pPr>
      <w:r w:rsidRPr="006812BF">
        <w:rPr>
          <w:b/>
          <w:bCs/>
        </w:rPr>
        <w:t>OSTİM TEKNİK ÜNİVERSİTESİ</w:t>
      </w:r>
    </w:p>
    <w:p w:rsidRPr="006812BF" w:rsidR="006812BF" w:rsidP="006812BF" w:rsidRDefault="006812BF" w14:paraId="703F74AC" w14:textId="2BF73B87">
      <w:pPr>
        <w:jc w:val="center"/>
      </w:pPr>
      <w:r w:rsidRPr="006812BF">
        <w:rPr>
          <w:b/>
          <w:bCs/>
        </w:rPr>
        <w:t>ÖZEL GÜVENLİK HİZMET ALIM İŞİ</w:t>
      </w:r>
    </w:p>
    <w:p w:rsidRPr="006812BF" w:rsidR="006812BF" w:rsidP="006812BF" w:rsidRDefault="006812BF" w14:paraId="4D6BD1CF" w14:textId="5EFEFEF9">
      <w:pPr>
        <w:jc w:val="center"/>
      </w:pPr>
      <w:r>
        <w:rPr>
          <w:b/>
          <w:bCs/>
        </w:rPr>
        <w:t>BİRİM FİYAT TEKLİF CETVELİ</w:t>
      </w:r>
    </w:p>
    <w:p w:rsidR="00160C4E" w:rsidP="006812BF" w:rsidRDefault="00160C4E" w14:paraId="5680A60E" w14:textId="77777777">
      <w:pPr>
        <w:jc w:val="center"/>
      </w:pPr>
    </w:p>
    <w:p w:rsidR="6C46AB8A" w:rsidP="053BFB07" w:rsidRDefault="6C46AB8A" w14:paraId="76E264F9" w14:textId="69C1B2A0">
      <w:pPr>
        <w:jc w:val="left"/>
        <w:rPr>
          <w:b w:val="1"/>
          <w:bCs w:val="1"/>
        </w:rPr>
      </w:pPr>
      <w:r w:rsidRPr="053BFB07" w:rsidR="6C46AB8A">
        <w:rPr>
          <w:b w:val="1"/>
          <w:bCs w:val="1"/>
        </w:rPr>
        <w:t>İhale Kayıt Numarası: İKN2025/002</w:t>
      </w:r>
    </w:p>
    <w:tbl>
      <w:tblPr>
        <w:tblStyle w:val="TabloKlavuzuAk"/>
        <w:tblW w:w="10343" w:type="dxa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ook w:val="0000" w:firstRow="0" w:lastRow="0" w:firstColumn="0" w:lastColumn="0" w:noHBand="0" w:noVBand="0"/>
      </w:tblPr>
      <w:tblGrid>
        <w:gridCol w:w="595"/>
        <w:gridCol w:w="3249"/>
        <w:gridCol w:w="752"/>
        <w:gridCol w:w="647"/>
        <w:gridCol w:w="895"/>
        <w:gridCol w:w="1937"/>
        <w:gridCol w:w="2268"/>
      </w:tblGrid>
      <w:tr w:rsidRPr="00DC723F" w:rsidR="006812BF" w:rsidTr="45B63A89" w14:paraId="4FC0E382" w14:textId="77777777">
        <w:trPr>
          <w:trHeight w:val="269"/>
        </w:trPr>
        <w:tc>
          <w:tcPr>
            <w:tcW w:w="595" w:type="dxa"/>
            <w:vMerge w:val="restart"/>
            <w:tcMar/>
          </w:tcPr>
          <w:p w:rsidRPr="00A51BF9" w:rsidR="006812BF" w:rsidP="00DB4D66" w:rsidRDefault="006812BF" w14:paraId="46FC5ED1" w14:textId="77777777">
            <w:pPr>
              <w:pStyle w:val="stBilgi"/>
              <w:tabs>
                <w:tab w:val="left" w:pos="708"/>
              </w:tabs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3249" w:type="dxa"/>
            <w:vMerge w:val="restart"/>
            <w:tcMar/>
          </w:tcPr>
          <w:p w:rsidRPr="00A51BF9" w:rsidR="006812BF" w:rsidP="00DB4D66" w:rsidRDefault="006812BF" w14:paraId="5ACE4267" w14:textId="77777777">
            <w:pPr>
              <w:pStyle w:val="stBilgi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752" w:type="dxa"/>
            <w:tcMar/>
          </w:tcPr>
          <w:p w:rsidRPr="00A51BF9" w:rsidR="006812BF" w:rsidP="00DB4D66" w:rsidRDefault="006812BF" w14:paraId="35D65863" w14:textId="77777777">
            <w:pPr>
              <w:pStyle w:val="stBilgi"/>
              <w:rPr>
                <w:sz w:val="20"/>
              </w:rPr>
            </w:pPr>
          </w:p>
        </w:tc>
        <w:tc>
          <w:tcPr>
            <w:tcW w:w="1542" w:type="dxa"/>
            <w:gridSpan w:val="2"/>
            <w:tcMar/>
          </w:tcPr>
          <w:p w:rsidRPr="00A51BF9" w:rsidR="006812BF" w:rsidP="00DB4D66" w:rsidRDefault="006812BF" w14:paraId="7B09A82D" w14:textId="77777777">
            <w:pPr>
              <w:pStyle w:val="stBilgi"/>
              <w:jc w:val="center"/>
              <w:rPr>
                <w:sz w:val="20"/>
                <w:vertAlign w:val="superscript"/>
              </w:rPr>
            </w:pPr>
            <w:proofErr w:type="spellStart"/>
            <w:r w:rsidRPr="00A51BF9">
              <w:rPr>
                <w:b/>
                <w:sz w:val="20"/>
              </w:rPr>
              <w:t>Miktarı</w:t>
            </w:r>
            <w:proofErr w:type="spellEnd"/>
          </w:p>
        </w:tc>
        <w:tc>
          <w:tcPr>
            <w:tcW w:w="1937" w:type="dxa"/>
            <w:vMerge w:val="restart"/>
            <w:tcMar/>
          </w:tcPr>
          <w:p w:rsidRPr="00A51BF9" w:rsidR="006812BF" w:rsidP="00DB4D66" w:rsidRDefault="006812BF" w14:paraId="3C85BADD" w14:textId="77777777">
            <w:pPr>
              <w:pStyle w:val="stBilgi"/>
              <w:jc w:val="center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2268" w:type="dxa"/>
            <w:vMerge w:val="restart"/>
            <w:tcMar/>
          </w:tcPr>
          <w:p w:rsidRPr="000D1DCD" w:rsidR="006812BF" w:rsidP="00DB4D66" w:rsidRDefault="006812BF" w14:paraId="715E7524" w14:textId="77777777">
            <w:pPr>
              <w:pStyle w:val="stBilgi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Pr="00DC723F" w:rsidR="006812BF" w:rsidTr="45B63A89" w14:paraId="30627B1C" w14:textId="77777777">
        <w:trPr>
          <w:trHeight w:val="455"/>
        </w:trPr>
        <w:tc>
          <w:tcPr>
            <w:tcW w:w="595" w:type="dxa"/>
            <w:vMerge/>
            <w:tcMar/>
          </w:tcPr>
          <w:p w:rsidRPr="00A51BF9" w:rsidR="006812BF" w:rsidP="00DB4D66" w:rsidRDefault="006812BF" w14:paraId="35E4CEC4" w14:textId="77777777">
            <w:pPr>
              <w:pStyle w:val="stBilgi"/>
              <w:tabs>
                <w:tab w:val="left" w:pos="708"/>
              </w:tabs>
              <w:rPr>
                <w:sz w:val="20"/>
              </w:rPr>
            </w:pPr>
          </w:p>
        </w:tc>
        <w:tc>
          <w:tcPr>
            <w:tcW w:w="3249" w:type="dxa"/>
            <w:vMerge/>
            <w:tcMar/>
          </w:tcPr>
          <w:p w:rsidRPr="00A51BF9" w:rsidR="006812BF" w:rsidP="00DB4D66" w:rsidRDefault="006812BF" w14:paraId="25DCF532" w14:textId="77777777">
            <w:pPr>
              <w:pStyle w:val="stBilgi"/>
              <w:rPr>
                <w:sz w:val="20"/>
              </w:rPr>
            </w:pPr>
          </w:p>
        </w:tc>
        <w:tc>
          <w:tcPr>
            <w:tcW w:w="752" w:type="dxa"/>
            <w:tcMar/>
          </w:tcPr>
          <w:p w:rsidRPr="00A51BF9" w:rsidR="006812BF" w:rsidP="00DB4D66" w:rsidRDefault="006812BF" w14:paraId="28B73749" w14:textId="77777777">
            <w:pPr>
              <w:pStyle w:val="stBilgi"/>
              <w:rPr>
                <w:sz w:val="20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647" w:type="dxa"/>
            <w:tcMar/>
          </w:tcPr>
          <w:p w:rsidRPr="00A51BF9" w:rsidR="006812BF" w:rsidP="00DB4D66" w:rsidRDefault="006812BF" w14:paraId="17D0C73C" w14:textId="77777777">
            <w:pPr>
              <w:pStyle w:val="stBilgi"/>
              <w:rPr>
                <w:b/>
                <w:sz w:val="20"/>
              </w:rPr>
            </w:pPr>
            <w:proofErr w:type="spellStart"/>
            <w:r w:rsidRPr="00A51BF9">
              <w:rPr>
                <w:b/>
                <w:sz w:val="20"/>
              </w:rPr>
              <w:t>İşçi</w:t>
            </w:r>
            <w:proofErr w:type="spellEnd"/>
            <w:r w:rsidRPr="00A51BF9">
              <w:rPr>
                <w:b/>
                <w:sz w:val="20"/>
              </w:rPr>
              <w:t xml:space="preserve"> </w:t>
            </w:r>
            <w:proofErr w:type="spellStart"/>
            <w:r w:rsidRPr="00A51BF9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895" w:type="dxa"/>
            <w:tcMar/>
          </w:tcPr>
          <w:p w:rsidRPr="00A51BF9" w:rsidR="006812BF" w:rsidP="00DB4D66" w:rsidRDefault="006812BF" w14:paraId="3F7808DC" w14:textId="77777777">
            <w:pPr>
              <w:pStyle w:val="stBilgi"/>
              <w:rPr>
                <w:b/>
                <w:sz w:val="20"/>
              </w:rPr>
            </w:pPr>
            <w:r w:rsidRPr="00A51BF9">
              <w:rPr>
                <w:b/>
                <w:sz w:val="20"/>
              </w:rPr>
              <w:t>Ay/gün/</w:t>
            </w:r>
            <w:r>
              <w:rPr>
                <w:b/>
                <w:sz w:val="20"/>
              </w:rPr>
              <w:t xml:space="preserve"> </w:t>
            </w:r>
            <w:proofErr w:type="spellStart"/>
            <w:r w:rsidRPr="00A51BF9">
              <w:rPr>
                <w:b/>
                <w:sz w:val="20"/>
              </w:rPr>
              <w:t>saat</w:t>
            </w:r>
            <w:proofErr w:type="spellEnd"/>
          </w:p>
        </w:tc>
        <w:tc>
          <w:tcPr>
            <w:tcW w:w="1937" w:type="dxa"/>
            <w:vMerge/>
            <w:tcMar/>
          </w:tcPr>
          <w:p w:rsidRPr="00A51BF9" w:rsidR="006812BF" w:rsidP="00DB4D66" w:rsidRDefault="006812BF" w14:paraId="7AF8C55F" w14:textId="77777777">
            <w:pPr>
              <w:pStyle w:val="stBilgi"/>
              <w:rPr>
                <w:sz w:val="20"/>
              </w:rPr>
            </w:pPr>
          </w:p>
        </w:tc>
        <w:tc>
          <w:tcPr>
            <w:tcW w:w="2268" w:type="dxa"/>
            <w:vMerge/>
            <w:tcMar/>
          </w:tcPr>
          <w:p w:rsidRPr="00A51BF9" w:rsidR="006812BF" w:rsidP="00DB4D66" w:rsidRDefault="006812BF" w14:paraId="34B8CB78" w14:textId="77777777">
            <w:pPr>
              <w:pStyle w:val="stBilgi"/>
              <w:rPr>
                <w:sz w:val="20"/>
              </w:rPr>
            </w:pPr>
          </w:p>
        </w:tc>
      </w:tr>
      <w:tr w:rsidRPr="00DC723F" w:rsidR="006812BF" w:rsidTr="45B63A89" w14:paraId="7AC55D94" w14:textId="77777777">
        <w:tc>
          <w:tcPr>
            <w:tcW w:w="595" w:type="dxa"/>
            <w:tcMar/>
          </w:tcPr>
          <w:p w:rsidRPr="00A51BF9" w:rsidR="006812BF" w:rsidP="00DB4D66" w:rsidRDefault="006812BF" w14:paraId="4D19A3B5" w14:textId="77777777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51BF9">
              <w:rPr>
                <w:sz w:val="20"/>
              </w:rPr>
              <w:t>1</w:t>
            </w:r>
          </w:p>
        </w:tc>
        <w:tc>
          <w:tcPr>
            <w:tcW w:w="3249" w:type="dxa"/>
            <w:tcMar/>
          </w:tcPr>
          <w:p w:rsidRPr="00A51BF9" w:rsidR="006812BF" w:rsidP="00DB4D66" w:rsidRDefault="006812BF" w14:paraId="6BAA3BFB" w14:textId="50691ED5">
            <w:pPr>
              <w:pStyle w:val="stBilgi"/>
              <w:overflowPunct/>
              <w:autoSpaceDE/>
              <w:autoSpaceDN/>
              <w:adjustRightInd/>
              <w:textAlignment w:val="auto"/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</w:pPr>
            <w:r w:rsidRPr="124240D8" w:rsidR="0A13B415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>20</w:t>
            </w:r>
            <w:r w:rsidRPr="124240D8" w:rsidR="006812BF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 xml:space="preserve"> kişi Güvenlik </w:t>
            </w:r>
            <w:r w:rsidRPr="124240D8" w:rsidR="4913B30E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>Personeli</w:t>
            </w:r>
            <w:r w:rsidRPr="124240D8" w:rsidR="006812BF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 xml:space="preserve"> </w:t>
            </w:r>
            <w:r w:rsidRPr="124240D8" w:rsidR="006812BF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>(Brüt asgari ücretin %</w:t>
            </w:r>
            <w:r w:rsidRPr="124240D8" w:rsidR="63963B5D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>1</w:t>
            </w:r>
            <w:r w:rsidRPr="124240D8" w:rsidR="006812BF">
              <w:rPr>
                <w:rFonts w:ascii="Calibri" w:hAnsi="Calibri" w:eastAsia="SimSun" w:cs="Arial"/>
                <w:noProof/>
                <w:sz w:val="20"/>
                <w:szCs w:val="20"/>
                <w:lang w:eastAsia="zh-HK"/>
              </w:rPr>
              <w:t>0 fazlası)</w:t>
            </w:r>
          </w:p>
        </w:tc>
        <w:tc>
          <w:tcPr>
            <w:tcW w:w="752" w:type="dxa"/>
            <w:tcMar/>
          </w:tcPr>
          <w:p w:rsidRPr="00A51BF9" w:rsidR="006812BF" w:rsidP="00DB4D66" w:rsidRDefault="006812BF" w14:paraId="7CCBF53B" w14:textId="77777777">
            <w:pPr>
              <w:pStyle w:val="stBilgi"/>
              <w:rPr>
                <w:sz w:val="20"/>
              </w:rPr>
            </w:pPr>
            <w:r w:rsidRPr="00A51BF9">
              <w:rPr>
                <w:sz w:val="20"/>
              </w:rPr>
              <w:t>Ay</w:t>
            </w:r>
          </w:p>
        </w:tc>
        <w:tc>
          <w:tcPr>
            <w:tcW w:w="647" w:type="dxa"/>
            <w:tcMar/>
          </w:tcPr>
          <w:p w:rsidRPr="00A51BF9" w:rsidR="006812BF" w:rsidP="124240D8" w:rsidRDefault="006812BF" w14:paraId="378BCBC0" w14:textId="09DCE72E">
            <w:pPr>
              <w:pStyle w:val="stBilgi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24240D8" w:rsidR="49416B34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Mar/>
          </w:tcPr>
          <w:p w:rsidRPr="00A51BF9" w:rsidR="006812BF" w:rsidP="32FEE537" w:rsidRDefault="006812BF" w14:paraId="09144D36" w14:textId="4741757D">
            <w:pPr>
              <w:pStyle w:val="stBilgi"/>
              <w:rPr>
                <w:sz w:val="20"/>
                <w:szCs w:val="20"/>
              </w:rPr>
            </w:pPr>
            <w:r w:rsidRPr="32FEE537" w:rsidR="7E824299">
              <w:rPr>
                <w:sz w:val="20"/>
                <w:szCs w:val="20"/>
              </w:rPr>
              <w:t>17</w:t>
            </w:r>
          </w:p>
        </w:tc>
        <w:tc>
          <w:tcPr>
            <w:tcW w:w="1937" w:type="dxa"/>
            <w:tcMar/>
          </w:tcPr>
          <w:p w:rsidRPr="00A51BF9" w:rsidR="006812BF" w:rsidP="124240D8" w:rsidRDefault="006812BF" w14:paraId="6AE2B687" w14:textId="4286FB52">
            <w:pPr>
              <w:pStyle w:val="stBilgi"/>
              <w:rPr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Pr="00A51BF9" w:rsidR="006812BF" w:rsidP="00DB4D66" w:rsidRDefault="006812BF" w14:paraId="168155CD" w14:textId="77777777">
            <w:pPr>
              <w:pStyle w:val="stBilgi"/>
              <w:rPr>
                <w:sz w:val="20"/>
              </w:rPr>
            </w:pPr>
          </w:p>
        </w:tc>
      </w:tr>
      <w:tr w:rsidR="124240D8" w:rsidTr="45B63A89" w14:paraId="1442FAE3">
        <w:trPr>
          <w:trHeight w:val="300"/>
        </w:trPr>
        <w:tc>
          <w:tcPr>
            <w:tcW w:w="595" w:type="dxa"/>
            <w:tcMar/>
          </w:tcPr>
          <w:p w:rsidR="124240D8" w:rsidP="124240D8" w:rsidRDefault="124240D8" w14:paraId="5349249F" w14:textId="4428601A">
            <w:pPr>
              <w:pStyle w:val="stBilgi"/>
              <w:tabs>
                <w:tab w:val="left" w:leader="none" w:pos="708"/>
              </w:tabs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2</w:t>
            </w:r>
          </w:p>
        </w:tc>
        <w:tc>
          <w:tcPr>
            <w:tcW w:w="3249" w:type="dxa"/>
            <w:tcMar/>
          </w:tcPr>
          <w:p w:rsidR="124240D8" w:rsidP="124240D8" w:rsidRDefault="124240D8" w14:paraId="4DEF75DC" w14:textId="2FDAB1CD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Ulusal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Bayram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ve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Genel Tatil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Günleri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20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kişi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Güvenlik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Personeli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(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Brüt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asgari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ücretin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 %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1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 xml:space="preserve">0 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fazlası</w:t>
            </w:r>
            <w:r w:rsidRPr="124240D8" w:rsidR="124240D8">
              <w:rPr>
                <w:rFonts w:ascii="Calibri" w:hAnsi="Calibri" w:eastAsia="SimSun" w:cs="Arial"/>
                <w:sz w:val="20"/>
                <w:szCs w:val="20"/>
              </w:rPr>
              <w:t>)</w:t>
            </w:r>
          </w:p>
        </w:tc>
        <w:tc>
          <w:tcPr>
            <w:tcW w:w="752" w:type="dxa"/>
            <w:tcMar/>
          </w:tcPr>
          <w:p w:rsidR="19408737" w:rsidP="124240D8" w:rsidRDefault="19408737" w14:paraId="5439F3F9" w14:textId="3DC0BC0A">
            <w:pPr>
              <w:pStyle w:val="stBilgi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24240D8" w:rsidR="19408737">
              <w:rPr>
                <w:sz w:val="20"/>
                <w:szCs w:val="20"/>
              </w:rPr>
              <w:t>gün</w:t>
            </w:r>
          </w:p>
        </w:tc>
        <w:tc>
          <w:tcPr>
            <w:tcW w:w="647" w:type="dxa"/>
            <w:tcMar/>
          </w:tcPr>
          <w:p w:rsidR="19408737" w:rsidP="124240D8" w:rsidRDefault="19408737" w14:paraId="0CFDEB3F" w14:textId="5F767C70">
            <w:pPr>
              <w:pStyle w:val="stBilgi"/>
              <w:spacing w:line="240" w:lineRule="auto"/>
              <w:jc w:val="left"/>
              <w:rPr>
                <w:sz w:val="20"/>
                <w:szCs w:val="20"/>
              </w:rPr>
            </w:pPr>
            <w:r w:rsidRPr="124240D8" w:rsidR="19408737">
              <w:rPr>
                <w:sz w:val="20"/>
                <w:szCs w:val="20"/>
              </w:rPr>
              <w:t>20</w:t>
            </w:r>
          </w:p>
        </w:tc>
        <w:tc>
          <w:tcPr>
            <w:tcW w:w="895" w:type="dxa"/>
            <w:tcMar/>
          </w:tcPr>
          <w:p w:rsidR="19408737" w:rsidP="124240D8" w:rsidRDefault="19408737" w14:paraId="4A3064F7" w14:textId="5A3FE747">
            <w:pPr>
              <w:pStyle w:val="stBilgi"/>
              <w:rPr>
                <w:sz w:val="20"/>
                <w:szCs w:val="20"/>
              </w:rPr>
            </w:pPr>
            <w:r w:rsidRPr="124240D8" w:rsidR="19408737">
              <w:rPr>
                <w:sz w:val="20"/>
                <w:szCs w:val="20"/>
              </w:rPr>
              <w:t>19</w:t>
            </w:r>
          </w:p>
        </w:tc>
        <w:tc>
          <w:tcPr>
            <w:tcW w:w="1937" w:type="dxa"/>
            <w:tcMar/>
          </w:tcPr>
          <w:p w:rsidR="124240D8" w:rsidP="124240D8" w:rsidRDefault="124240D8" w14:paraId="09396A33" w14:textId="509823FC">
            <w:pPr>
              <w:pStyle w:val="stBilgi"/>
              <w:rPr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124240D8" w:rsidP="124240D8" w:rsidRDefault="124240D8" w14:paraId="0B0957A1" w14:textId="7F25A3D8">
            <w:pPr>
              <w:pStyle w:val="stBilgi"/>
              <w:rPr>
                <w:sz w:val="20"/>
                <w:szCs w:val="20"/>
              </w:rPr>
            </w:pPr>
          </w:p>
        </w:tc>
      </w:tr>
      <w:tr w:rsidRPr="00DC723F" w:rsidR="006812BF" w:rsidTr="45B63A89" w14:paraId="556B2486" w14:textId="77777777">
        <w:tc>
          <w:tcPr>
            <w:tcW w:w="595" w:type="dxa"/>
            <w:tcMar/>
          </w:tcPr>
          <w:p w:rsidRPr="00A51BF9" w:rsidR="006812BF" w:rsidP="00DB4D66" w:rsidRDefault="006812BF" w14:paraId="7DDCBB1E" w14:textId="77777777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Sıra</w:t>
            </w:r>
            <w:proofErr w:type="spellEnd"/>
            <w:r w:rsidRPr="00A51BF9">
              <w:rPr>
                <w:b/>
                <w:sz w:val="18"/>
              </w:rPr>
              <w:t xml:space="preserve"> No</w:t>
            </w:r>
          </w:p>
        </w:tc>
        <w:tc>
          <w:tcPr>
            <w:tcW w:w="3249" w:type="dxa"/>
            <w:tcMar/>
          </w:tcPr>
          <w:p w:rsidRPr="00A51BF9" w:rsidR="006812BF" w:rsidP="00DB4D66" w:rsidRDefault="006812BF" w14:paraId="18035C6C" w14:textId="77777777">
            <w:pPr>
              <w:pStyle w:val="stBilgi"/>
              <w:jc w:val="center"/>
              <w:rPr>
                <w:sz w:val="18"/>
                <w:vertAlign w:val="superscript"/>
              </w:rPr>
            </w:pPr>
            <w:proofErr w:type="spellStart"/>
            <w:r w:rsidRPr="00A51BF9">
              <w:rPr>
                <w:b/>
                <w:sz w:val="18"/>
              </w:rPr>
              <w:t>İş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Kaleminin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Adı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ve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Kısa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Açıklaması</w:t>
            </w:r>
            <w:proofErr w:type="spellEnd"/>
            <w:r w:rsidRPr="00A51BF9">
              <w:rPr>
                <w:b/>
                <w:szCs w:val="24"/>
              </w:rPr>
              <w:t xml:space="preserve"> </w:t>
            </w:r>
          </w:p>
        </w:tc>
        <w:tc>
          <w:tcPr>
            <w:tcW w:w="752" w:type="dxa"/>
            <w:tcMar/>
          </w:tcPr>
          <w:p w:rsidRPr="00A51BF9" w:rsidR="006812BF" w:rsidP="00DB4D66" w:rsidRDefault="006812BF" w14:paraId="53FD4BB6" w14:textId="77777777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1542" w:type="dxa"/>
            <w:gridSpan w:val="2"/>
            <w:tcMar/>
          </w:tcPr>
          <w:p w:rsidRPr="00A51BF9" w:rsidR="006812BF" w:rsidP="00DB4D66" w:rsidRDefault="006812BF" w14:paraId="374E72F7" w14:textId="77777777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Miktarı</w:t>
            </w:r>
            <w:proofErr w:type="spellEnd"/>
          </w:p>
        </w:tc>
        <w:tc>
          <w:tcPr>
            <w:tcW w:w="1937" w:type="dxa"/>
            <w:tcMar/>
          </w:tcPr>
          <w:p w:rsidRPr="00A51BF9" w:rsidR="006812BF" w:rsidP="00DB4D66" w:rsidRDefault="006812BF" w14:paraId="579D2C25" w14:textId="77777777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Teklif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Edilen</w:t>
            </w:r>
            <w:proofErr w:type="spellEnd"/>
            <w:r w:rsidRPr="00A51BF9">
              <w:rPr>
                <w:szCs w:val="24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Birim</w:t>
            </w:r>
            <w:proofErr w:type="spellEnd"/>
            <w:r w:rsidRPr="00A51BF9">
              <w:rPr>
                <w:b/>
                <w:sz w:val="18"/>
              </w:rPr>
              <w:t xml:space="preserve"> </w:t>
            </w:r>
            <w:proofErr w:type="spellStart"/>
            <w:r w:rsidRPr="00A51BF9"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2268" w:type="dxa"/>
            <w:tcMar/>
          </w:tcPr>
          <w:p w:rsidRPr="00A51BF9" w:rsidR="006812BF" w:rsidP="00DB4D66" w:rsidRDefault="006812BF" w14:paraId="43B36D0B" w14:textId="77777777">
            <w:pPr>
              <w:pStyle w:val="stBilgi"/>
              <w:jc w:val="center"/>
              <w:rPr>
                <w:b/>
                <w:sz w:val="18"/>
              </w:rPr>
            </w:pPr>
            <w:proofErr w:type="spellStart"/>
            <w:r w:rsidRPr="00A51BF9">
              <w:rPr>
                <w:b/>
                <w:sz w:val="18"/>
              </w:rPr>
              <w:t>Tutarı</w:t>
            </w:r>
            <w:proofErr w:type="spellEnd"/>
          </w:p>
        </w:tc>
      </w:tr>
      <w:tr w:rsidRPr="00DC723F" w:rsidR="006812BF" w:rsidTr="45B63A89" w14:paraId="227AFA18" w14:textId="77777777">
        <w:tc>
          <w:tcPr>
            <w:tcW w:w="595" w:type="dxa"/>
            <w:tcMar/>
          </w:tcPr>
          <w:p w:rsidRPr="00A51BF9" w:rsidR="006812BF" w:rsidP="32FEE537" w:rsidRDefault="006812BF" w14:paraId="36ADFCA0" w14:textId="2D38612F">
            <w:pPr>
              <w:pStyle w:val="stBilgi"/>
              <w:tabs>
                <w:tab w:val="left" w:pos="708"/>
              </w:tabs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1FC4BD84">
              <w:rPr>
                <w:rFonts w:ascii="Calibri" w:hAnsi="Calibri" w:eastAsia="SimSun" w:cs="Arial"/>
                <w:sz w:val="20"/>
                <w:szCs w:val="20"/>
              </w:rPr>
              <w:t>3</w:t>
            </w:r>
          </w:p>
        </w:tc>
        <w:tc>
          <w:tcPr>
            <w:tcW w:w="3249" w:type="dxa"/>
            <w:tcMar/>
          </w:tcPr>
          <w:p w:rsidRPr="00A51BF9" w:rsidR="006812BF" w:rsidP="053BFB07" w:rsidRDefault="006812BF" w14:paraId="4BC14C68" w14:textId="7CBC62BD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Kışlık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Kıyafetler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(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Nitelikleri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Teknik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Şartnamede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Belirtilen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Şekilde</w:t>
            </w:r>
            <w:r w:rsidRPr="45B63A89" w:rsidR="0DBC7F58">
              <w:rPr>
                <w:rFonts w:ascii="Calibri" w:hAnsi="Calibri" w:eastAsia="SimSun" w:cs="Arial"/>
                <w:sz w:val="20"/>
                <w:szCs w:val="20"/>
              </w:rPr>
              <w:t xml:space="preserve"> -</w:t>
            </w:r>
            <w:r w:rsidRPr="45B63A89" w:rsidR="0DBC7F58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2B51089A">
              <w:rPr>
                <w:rFonts w:ascii="Calibri" w:hAnsi="Calibri" w:eastAsia="SimSun" w:cs="Arial"/>
                <w:sz w:val="20"/>
                <w:szCs w:val="20"/>
              </w:rPr>
              <w:t>Tüm ürünler için tek bir fiyat yazılacaktır.</w:t>
            </w:r>
            <w:r w:rsidRPr="45B63A89" w:rsidR="33D3CF90">
              <w:rPr>
                <w:rFonts w:ascii="Calibri" w:hAnsi="Calibri" w:eastAsia="SimSun" w:cs="Arial"/>
                <w:sz w:val="20"/>
                <w:szCs w:val="20"/>
              </w:rPr>
              <w:t>)</w:t>
            </w:r>
          </w:p>
        </w:tc>
        <w:tc>
          <w:tcPr>
            <w:tcW w:w="752" w:type="dxa"/>
            <w:tcMar/>
          </w:tcPr>
          <w:p w:rsidRPr="00A51BF9" w:rsidR="006812BF" w:rsidP="00DB4D66" w:rsidRDefault="006812BF" w14:paraId="519D1A28" w14:textId="7DD90EBB">
            <w:pPr>
              <w:pStyle w:val="stBilgi"/>
              <w:rPr>
                <w:rFonts w:ascii="Calibri" w:hAnsi="Calibri" w:eastAsia="SimSun" w:cs="Arial"/>
                <w:sz w:val="20"/>
              </w:rPr>
            </w:pPr>
            <w:proofErr w:type="spellStart"/>
            <w:r>
              <w:rPr>
                <w:rFonts w:ascii="Calibri" w:hAnsi="Calibri" w:eastAsia="SimSun" w:cs="Arial"/>
                <w:sz w:val="20"/>
              </w:rPr>
              <w:t>Adet</w:t>
            </w:r>
            <w:proofErr w:type="spellEnd"/>
          </w:p>
        </w:tc>
        <w:tc>
          <w:tcPr>
            <w:tcW w:w="1542" w:type="dxa"/>
            <w:gridSpan w:val="2"/>
            <w:tcMar/>
          </w:tcPr>
          <w:p w:rsidRPr="00A51BF9" w:rsidR="006812BF" w:rsidP="00DB4D66" w:rsidRDefault="006812BF" w14:paraId="13014B59" w14:textId="0B1727D4">
            <w:pPr>
              <w:pStyle w:val="stBilgi"/>
              <w:rPr>
                <w:rFonts w:ascii="Calibri" w:hAnsi="Calibri" w:eastAsia="SimSun" w:cs="Arial"/>
                <w:sz w:val="20"/>
              </w:rPr>
            </w:pPr>
            <w:r>
              <w:rPr>
                <w:rFonts w:ascii="Calibri" w:hAnsi="Calibri" w:eastAsia="SimSun" w:cs="Arial"/>
                <w:sz w:val="20"/>
              </w:rPr>
              <w:t>1</w:t>
            </w:r>
          </w:p>
        </w:tc>
        <w:tc>
          <w:tcPr>
            <w:tcW w:w="1937" w:type="dxa"/>
            <w:tcMar/>
          </w:tcPr>
          <w:p w:rsidRPr="00A51BF9" w:rsidR="006812BF" w:rsidP="00DB4D66" w:rsidRDefault="006812BF" w14:paraId="33B44E81" w14:textId="77777777">
            <w:pPr>
              <w:pStyle w:val="stBilgi"/>
              <w:rPr>
                <w:sz w:val="20"/>
              </w:rPr>
            </w:pPr>
          </w:p>
        </w:tc>
        <w:tc>
          <w:tcPr>
            <w:tcW w:w="2268" w:type="dxa"/>
            <w:tcMar/>
          </w:tcPr>
          <w:p w:rsidRPr="00A51BF9" w:rsidR="006812BF" w:rsidP="00DB4D66" w:rsidRDefault="006812BF" w14:paraId="2734750B" w14:textId="77777777">
            <w:pPr>
              <w:pStyle w:val="stBilgi"/>
              <w:rPr>
                <w:sz w:val="20"/>
              </w:rPr>
            </w:pPr>
          </w:p>
        </w:tc>
      </w:tr>
      <w:tr w:rsidRPr="00DC723F" w:rsidR="006812BF" w:rsidTr="45B63A89" w14:paraId="6A324501" w14:textId="77777777">
        <w:tc>
          <w:tcPr>
            <w:tcW w:w="595" w:type="dxa"/>
            <w:tcMar/>
          </w:tcPr>
          <w:p w:rsidRPr="00A51BF9" w:rsidR="006812BF" w:rsidP="32FEE537" w:rsidRDefault="006812BF" w14:paraId="70C67DE1" w14:textId="4159EEA8">
            <w:pPr>
              <w:pStyle w:val="stBilgi"/>
              <w:tabs>
                <w:tab w:val="left" w:pos="708"/>
              </w:tabs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1A31767F">
              <w:rPr>
                <w:rFonts w:ascii="Calibri" w:hAnsi="Calibri" w:eastAsia="SimSun" w:cs="Arial"/>
                <w:sz w:val="20"/>
                <w:szCs w:val="20"/>
              </w:rPr>
              <w:t>4</w:t>
            </w:r>
          </w:p>
        </w:tc>
        <w:tc>
          <w:tcPr>
            <w:tcW w:w="3249" w:type="dxa"/>
            <w:tcMar/>
          </w:tcPr>
          <w:p w:rsidRPr="00A51BF9" w:rsidR="006812BF" w:rsidP="32FEE537" w:rsidRDefault="006812BF" w14:paraId="09D81136" w14:textId="07CBD6CC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Yazlık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Kıyafetler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(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Nitelikleri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Teknik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Şartnamede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Belirtilen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Şekilde</w:t>
            </w:r>
            <w:r w:rsidRPr="45B63A89" w:rsidR="0576D53A">
              <w:rPr>
                <w:rFonts w:ascii="Calibri" w:hAnsi="Calibri" w:eastAsia="SimSun" w:cs="Arial"/>
                <w:sz w:val="20"/>
                <w:szCs w:val="20"/>
              </w:rPr>
              <w:t xml:space="preserve"> -</w:t>
            </w:r>
            <w:r w:rsidRPr="45B63A89" w:rsidR="0576D53A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74DE3FA3">
              <w:rPr>
                <w:rFonts w:ascii="Calibri" w:hAnsi="Calibri" w:eastAsia="SimSun" w:cs="Arial"/>
                <w:sz w:val="20"/>
                <w:szCs w:val="20"/>
              </w:rPr>
              <w:t>Tüm ürünler için tek bir fiyat yazılacaktır.</w:t>
            </w:r>
            <w:r w:rsidRPr="45B63A89" w:rsidR="0A118EBF">
              <w:rPr>
                <w:rFonts w:ascii="Calibri" w:hAnsi="Calibri" w:eastAsia="SimSun" w:cs="Arial"/>
                <w:sz w:val="20"/>
                <w:szCs w:val="20"/>
              </w:rPr>
              <w:t>)</w:t>
            </w:r>
          </w:p>
        </w:tc>
        <w:tc>
          <w:tcPr>
            <w:tcW w:w="752" w:type="dxa"/>
            <w:tcMar/>
          </w:tcPr>
          <w:p w:rsidRPr="00A51BF9" w:rsidR="006812BF" w:rsidP="00DB4D66" w:rsidRDefault="006812BF" w14:paraId="4118EA75" w14:textId="65B3EA1C">
            <w:pPr>
              <w:pStyle w:val="stBilgi"/>
              <w:rPr>
                <w:rFonts w:ascii="Calibri" w:hAnsi="Calibri" w:eastAsia="SimSun" w:cs="Arial"/>
                <w:sz w:val="20"/>
              </w:rPr>
            </w:pPr>
            <w:proofErr w:type="spellStart"/>
            <w:r>
              <w:rPr>
                <w:rFonts w:ascii="Calibri" w:hAnsi="Calibri" w:eastAsia="SimSun" w:cs="Arial"/>
                <w:sz w:val="20"/>
              </w:rPr>
              <w:t>Adet</w:t>
            </w:r>
            <w:proofErr w:type="spellEnd"/>
          </w:p>
        </w:tc>
        <w:tc>
          <w:tcPr>
            <w:tcW w:w="1542" w:type="dxa"/>
            <w:gridSpan w:val="2"/>
            <w:tcMar/>
          </w:tcPr>
          <w:p w:rsidRPr="00A51BF9" w:rsidR="006812BF" w:rsidP="00DB4D66" w:rsidRDefault="006812BF" w14:paraId="73E759ED" w14:textId="4229320D">
            <w:pPr>
              <w:pStyle w:val="stBilgi"/>
              <w:rPr>
                <w:rFonts w:ascii="Calibri" w:hAnsi="Calibri" w:eastAsia="SimSun" w:cs="Arial"/>
                <w:sz w:val="20"/>
              </w:rPr>
            </w:pPr>
            <w:r>
              <w:rPr>
                <w:rFonts w:ascii="Calibri" w:hAnsi="Calibri" w:eastAsia="SimSun" w:cs="Arial"/>
                <w:sz w:val="20"/>
              </w:rPr>
              <w:t>1</w:t>
            </w:r>
          </w:p>
        </w:tc>
        <w:tc>
          <w:tcPr>
            <w:tcW w:w="1937" w:type="dxa"/>
            <w:tcMar/>
          </w:tcPr>
          <w:p w:rsidRPr="00A51BF9" w:rsidR="006812BF" w:rsidP="00DB4D66" w:rsidRDefault="006812BF" w14:paraId="0D71C79F" w14:textId="77777777">
            <w:pPr>
              <w:pStyle w:val="stBilgi"/>
              <w:rPr>
                <w:sz w:val="20"/>
              </w:rPr>
            </w:pPr>
          </w:p>
        </w:tc>
        <w:tc>
          <w:tcPr>
            <w:tcW w:w="2268" w:type="dxa"/>
            <w:tcMar/>
          </w:tcPr>
          <w:p w:rsidRPr="00A51BF9" w:rsidR="006812BF" w:rsidP="00DB4D66" w:rsidRDefault="006812BF" w14:paraId="6103CF3D" w14:textId="77777777">
            <w:pPr>
              <w:pStyle w:val="stBilgi"/>
              <w:rPr>
                <w:sz w:val="20"/>
              </w:rPr>
            </w:pPr>
          </w:p>
        </w:tc>
      </w:tr>
      <w:tr w:rsidRPr="00DC723F" w:rsidR="006812BF" w:rsidTr="45B63A89" w14:paraId="5F4EF2B9" w14:textId="77777777">
        <w:tc>
          <w:tcPr>
            <w:tcW w:w="595" w:type="dxa"/>
            <w:tcMar/>
          </w:tcPr>
          <w:p w:rsidRPr="00A51BF9" w:rsidR="006812BF" w:rsidP="32FEE537" w:rsidRDefault="006812BF" w14:paraId="331360A8" w14:textId="0C181291">
            <w:pPr>
              <w:pStyle w:val="stBilgi"/>
              <w:tabs>
                <w:tab w:val="left" w:pos="708"/>
              </w:tabs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2F4573DC">
              <w:rPr>
                <w:rFonts w:ascii="Calibri" w:hAnsi="Calibri" w:eastAsia="SimSun" w:cs="Arial"/>
                <w:sz w:val="20"/>
                <w:szCs w:val="20"/>
              </w:rPr>
              <w:t>5</w:t>
            </w:r>
          </w:p>
        </w:tc>
        <w:tc>
          <w:tcPr>
            <w:tcW w:w="3249" w:type="dxa"/>
            <w:tcMar/>
          </w:tcPr>
          <w:p w:rsidRPr="00A51BF9" w:rsidR="006812BF" w:rsidP="32FEE537" w:rsidRDefault="006812BF" w14:paraId="096FE1DB" w14:textId="4FD34F42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Malzeme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ve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Ekipman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(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Nitelikleri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Teknik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Şartnamede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Belirtilen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 xml:space="preserve"> </w:t>
            </w:r>
            <w:r w:rsidRPr="45B63A89" w:rsidR="006812BF">
              <w:rPr>
                <w:rFonts w:ascii="Calibri" w:hAnsi="Calibri" w:eastAsia="SimSun" w:cs="Arial"/>
                <w:sz w:val="20"/>
                <w:szCs w:val="20"/>
              </w:rPr>
              <w:t>Şekilde</w:t>
            </w:r>
            <w:r w:rsidRPr="45B63A89" w:rsidR="7A412935">
              <w:rPr>
                <w:rFonts w:ascii="Calibri" w:hAnsi="Calibri" w:eastAsia="SimSun" w:cs="Arial"/>
                <w:sz w:val="20"/>
                <w:szCs w:val="20"/>
              </w:rPr>
              <w:t xml:space="preserve"> -</w:t>
            </w:r>
            <w:r w:rsidRPr="45B63A89" w:rsidR="41AA005E">
              <w:rPr>
                <w:rFonts w:ascii="Calibri" w:hAnsi="Calibri" w:eastAsia="SimSun" w:cs="Arial"/>
                <w:sz w:val="20"/>
                <w:szCs w:val="20"/>
              </w:rPr>
              <w:t xml:space="preserve"> Tüm ürünler için tek bir fiyat yazılacaktır.</w:t>
            </w:r>
            <w:r w:rsidRPr="45B63A89" w:rsidR="55967C88">
              <w:rPr>
                <w:rFonts w:ascii="Calibri" w:hAnsi="Calibri" w:eastAsia="SimSun" w:cs="Arial"/>
                <w:sz w:val="20"/>
                <w:szCs w:val="20"/>
              </w:rPr>
              <w:t>)</w:t>
            </w:r>
          </w:p>
        </w:tc>
        <w:tc>
          <w:tcPr>
            <w:tcW w:w="752" w:type="dxa"/>
            <w:tcMar/>
          </w:tcPr>
          <w:p w:rsidRPr="00A51BF9" w:rsidR="006812BF" w:rsidP="00DB4D66" w:rsidRDefault="006812BF" w14:paraId="2438335A" w14:textId="26909CA3">
            <w:pPr>
              <w:pStyle w:val="stBilgi"/>
              <w:rPr>
                <w:rFonts w:ascii="Calibri" w:hAnsi="Calibri" w:eastAsia="SimSun" w:cs="Arial"/>
                <w:sz w:val="20"/>
              </w:rPr>
            </w:pPr>
            <w:proofErr w:type="spellStart"/>
            <w:r>
              <w:rPr>
                <w:rFonts w:ascii="Calibri" w:hAnsi="Calibri" w:eastAsia="SimSun" w:cs="Arial"/>
                <w:sz w:val="20"/>
              </w:rPr>
              <w:t>Adet</w:t>
            </w:r>
            <w:proofErr w:type="spellEnd"/>
          </w:p>
        </w:tc>
        <w:tc>
          <w:tcPr>
            <w:tcW w:w="1542" w:type="dxa"/>
            <w:gridSpan w:val="2"/>
            <w:tcMar/>
          </w:tcPr>
          <w:p w:rsidRPr="00A51BF9" w:rsidR="006812BF" w:rsidP="00DB4D66" w:rsidRDefault="006812BF" w14:paraId="1B16BE4B" w14:textId="14D5D7C8">
            <w:pPr>
              <w:pStyle w:val="stBilgi"/>
              <w:rPr>
                <w:rFonts w:ascii="Calibri" w:hAnsi="Calibri" w:eastAsia="SimSun" w:cs="Arial"/>
                <w:sz w:val="20"/>
              </w:rPr>
            </w:pPr>
            <w:r>
              <w:rPr>
                <w:rFonts w:ascii="Calibri" w:hAnsi="Calibri" w:eastAsia="SimSun" w:cs="Arial"/>
                <w:sz w:val="20"/>
              </w:rPr>
              <w:t>1</w:t>
            </w:r>
          </w:p>
        </w:tc>
        <w:tc>
          <w:tcPr>
            <w:tcW w:w="1937" w:type="dxa"/>
            <w:tcMar/>
          </w:tcPr>
          <w:p w:rsidRPr="00A51BF9" w:rsidR="006812BF" w:rsidP="00DB4D66" w:rsidRDefault="006812BF" w14:paraId="528EF85F" w14:textId="77777777">
            <w:pPr>
              <w:pStyle w:val="stBilgi"/>
              <w:rPr>
                <w:sz w:val="20"/>
              </w:rPr>
            </w:pPr>
          </w:p>
        </w:tc>
        <w:tc>
          <w:tcPr>
            <w:tcW w:w="2268" w:type="dxa"/>
            <w:tcMar/>
          </w:tcPr>
          <w:p w:rsidRPr="00A51BF9" w:rsidR="006812BF" w:rsidP="00DB4D66" w:rsidRDefault="006812BF" w14:paraId="51DB2608" w14:textId="77777777">
            <w:pPr>
              <w:pStyle w:val="stBilgi"/>
              <w:rPr>
                <w:sz w:val="20"/>
              </w:rPr>
            </w:pPr>
          </w:p>
        </w:tc>
      </w:tr>
      <w:tr w:rsidR="32FEE537" w:rsidTr="45B63A89" w14:paraId="3D6E5308">
        <w:trPr>
          <w:trHeight w:val="300"/>
        </w:trPr>
        <w:tc>
          <w:tcPr>
            <w:tcW w:w="595" w:type="dxa"/>
            <w:tcMar/>
          </w:tcPr>
          <w:p w:rsidR="21F00BC5" w:rsidP="32FEE537" w:rsidRDefault="21F00BC5" w14:paraId="04278E20" w14:textId="14D57A00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124240D8" w:rsidR="7387FF54">
              <w:rPr>
                <w:rFonts w:ascii="Calibri" w:hAnsi="Calibri" w:eastAsia="SimSun" w:cs="Arial"/>
                <w:sz w:val="20"/>
                <w:szCs w:val="20"/>
              </w:rPr>
              <w:t>6</w:t>
            </w:r>
          </w:p>
        </w:tc>
        <w:tc>
          <w:tcPr>
            <w:tcW w:w="3249" w:type="dxa"/>
            <w:tcMar/>
          </w:tcPr>
          <w:p w:rsidR="0E5463B9" w:rsidP="32FEE537" w:rsidRDefault="0E5463B9" w14:paraId="6CF690D2" w14:textId="7CBCCABF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32FEE537" w:rsidR="0E5463B9">
              <w:rPr>
                <w:rFonts w:ascii="Calibri" w:hAnsi="Calibri" w:eastAsia="SimSun" w:cs="Arial"/>
                <w:sz w:val="20"/>
                <w:szCs w:val="20"/>
              </w:rPr>
              <w:t>Sözleşme</w:t>
            </w:r>
            <w:r w:rsidRPr="32FEE537" w:rsidR="6998BF83">
              <w:rPr>
                <w:rFonts w:ascii="Calibri" w:hAnsi="Calibri" w:eastAsia="SimSun" w:cs="Arial"/>
                <w:sz w:val="20"/>
                <w:szCs w:val="20"/>
              </w:rPr>
              <w:t xml:space="preserve"> giderleri</w:t>
            </w:r>
            <w:r w:rsidRPr="32FEE537" w:rsidR="0E5463B9">
              <w:rPr>
                <w:rFonts w:ascii="Calibri" w:hAnsi="Calibri" w:eastAsia="SimSun" w:cs="Arial"/>
                <w:sz w:val="20"/>
                <w:szCs w:val="20"/>
              </w:rPr>
              <w:t xml:space="preserve"> ve Müteahhit Karı</w:t>
            </w:r>
          </w:p>
        </w:tc>
        <w:tc>
          <w:tcPr>
            <w:tcW w:w="752" w:type="dxa"/>
            <w:tcMar/>
          </w:tcPr>
          <w:p w:rsidR="0E5463B9" w:rsidP="32FEE537" w:rsidRDefault="0E5463B9" w14:paraId="625F49BE" w14:textId="2F40B41E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32FEE537" w:rsidR="0E5463B9">
              <w:rPr>
                <w:rFonts w:ascii="Calibri" w:hAnsi="Calibri" w:eastAsia="SimSun" w:cs="Arial"/>
                <w:sz w:val="20"/>
                <w:szCs w:val="20"/>
              </w:rPr>
              <w:t>Adet</w:t>
            </w:r>
          </w:p>
        </w:tc>
        <w:tc>
          <w:tcPr>
            <w:tcW w:w="1542" w:type="dxa"/>
            <w:gridSpan w:val="2"/>
            <w:tcMar/>
          </w:tcPr>
          <w:p w:rsidR="0E5463B9" w:rsidP="32FEE537" w:rsidRDefault="0E5463B9" w14:paraId="3135730C" w14:textId="124E2955">
            <w:pPr>
              <w:pStyle w:val="stBilgi"/>
              <w:rPr>
                <w:rFonts w:ascii="Calibri" w:hAnsi="Calibri" w:eastAsia="SimSun" w:cs="Arial"/>
                <w:sz w:val="20"/>
                <w:szCs w:val="20"/>
              </w:rPr>
            </w:pPr>
            <w:r w:rsidRPr="32FEE537" w:rsidR="0E5463B9">
              <w:rPr>
                <w:rFonts w:ascii="Calibri" w:hAnsi="Calibri" w:eastAsia="SimSun" w:cs="Arial"/>
                <w:sz w:val="20"/>
                <w:szCs w:val="20"/>
              </w:rPr>
              <w:t>1</w:t>
            </w:r>
          </w:p>
        </w:tc>
        <w:tc>
          <w:tcPr>
            <w:tcW w:w="1937" w:type="dxa"/>
            <w:tcMar/>
          </w:tcPr>
          <w:p w:rsidR="32FEE537" w:rsidP="32FEE537" w:rsidRDefault="32FEE537" w14:paraId="25B0785B" w14:textId="669F7DDD">
            <w:pPr>
              <w:pStyle w:val="stBilgi"/>
              <w:rPr>
                <w:sz w:val="20"/>
                <w:szCs w:val="20"/>
              </w:rPr>
            </w:pPr>
          </w:p>
        </w:tc>
        <w:tc>
          <w:tcPr>
            <w:tcW w:w="2268" w:type="dxa"/>
            <w:tcMar/>
          </w:tcPr>
          <w:p w:rsidR="32FEE537" w:rsidP="32FEE537" w:rsidRDefault="32FEE537" w14:paraId="2D8ADD0E" w14:textId="68095D10">
            <w:pPr>
              <w:pStyle w:val="stBilgi"/>
              <w:rPr>
                <w:sz w:val="20"/>
                <w:szCs w:val="20"/>
              </w:rPr>
            </w:pPr>
          </w:p>
        </w:tc>
      </w:tr>
      <w:tr w:rsidRPr="00DC723F" w:rsidR="006812BF" w:rsidTr="45B63A89" w14:paraId="6C09CBE8" w14:textId="77777777">
        <w:tc>
          <w:tcPr>
            <w:tcW w:w="8075" w:type="dxa"/>
            <w:gridSpan w:val="6"/>
            <w:tcMar/>
          </w:tcPr>
          <w:p w:rsidRPr="00A51BF9" w:rsidR="006812BF" w:rsidP="32FEE537" w:rsidRDefault="006812BF" w14:paraId="7FBFE3A6" w14:textId="6F6C8CC8">
            <w:pPr>
              <w:jc w:val="right"/>
              <w:rPr>
                <w:sz w:val="20"/>
                <w:szCs w:val="20"/>
              </w:rPr>
            </w:pPr>
            <w:r w:rsidRPr="32FEE537" w:rsidR="006812BF">
              <w:rPr>
                <w:b w:val="1"/>
                <w:bCs w:val="1"/>
                <w:sz w:val="20"/>
                <w:szCs w:val="20"/>
              </w:rPr>
              <w:t xml:space="preserve">TOPLAM </w:t>
            </w:r>
            <w:r w:rsidRPr="32FEE537" w:rsidR="006812BF">
              <w:rPr>
                <w:b w:val="1"/>
                <w:bCs w:val="1"/>
                <w:sz w:val="20"/>
                <w:szCs w:val="20"/>
              </w:rPr>
              <w:t xml:space="preserve">TUTAR </w:t>
            </w:r>
            <w:r w:rsidRPr="32FEE537" w:rsidR="006812BF">
              <w:rPr>
                <w:sz w:val="20"/>
                <w:szCs w:val="20"/>
              </w:rPr>
              <w:t>(</w:t>
            </w:r>
            <w:r w:rsidRPr="32FEE537" w:rsidR="006812BF">
              <w:rPr>
                <w:sz w:val="20"/>
                <w:szCs w:val="20"/>
              </w:rPr>
              <w:t xml:space="preserve">K.D.V </w:t>
            </w:r>
            <w:r w:rsidRPr="32FEE537" w:rsidR="006812BF">
              <w:rPr>
                <w:sz w:val="20"/>
                <w:szCs w:val="20"/>
              </w:rPr>
              <w:t>Hariç</w:t>
            </w:r>
            <w:r w:rsidRPr="32FEE537" w:rsidR="006812BF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tcMar/>
          </w:tcPr>
          <w:p w:rsidRPr="00A51BF9" w:rsidR="006812BF" w:rsidP="00DB4D66" w:rsidRDefault="006812BF" w14:paraId="7F8D552E" w14:textId="77777777">
            <w:pPr>
              <w:jc w:val="center"/>
              <w:rPr>
                <w:sz w:val="20"/>
              </w:rPr>
            </w:pPr>
          </w:p>
        </w:tc>
      </w:tr>
    </w:tbl>
    <w:p w:rsidR="006812BF" w:rsidRDefault="006812BF" w14:paraId="1005BBA5" w14:textId="77777777" w14:noSpellErr="1"/>
    <w:p w:rsidR="32FEE537" w:rsidP="7590062E" w:rsidRDefault="32FEE537" w14:paraId="29E248FC" w14:textId="7F0CF9D8">
      <w:pPr>
        <w:rPr>
          <w:rFonts w:ascii="Times New Roman" w:hAnsi="Times New Roman" w:eastAsia="Times New Roman" w:cs="Times New Roman"/>
        </w:rPr>
      </w:pPr>
    </w:p>
    <w:p w:rsidR="7A0D0CDB" w:rsidP="7590062E" w:rsidRDefault="7A0D0CDB" w14:paraId="23F62C74" w14:textId="5B5A166B">
      <w:pPr>
        <w:pStyle w:val="ListeParagraf"/>
        <w:numPr>
          <w:ilvl w:val="0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7590062E" w:rsidR="7A0D0CDB">
        <w:rPr>
          <w:rFonts w:ascii="Times New Roman" w:hAnsi="Times New Roman" w:eastAsia="Times New Roman" w:cs="Times New Roman"/>
          <w:sz w:val="24"/>
          <w:szCs w:val="24"/>
        </w:rPr>
        <w:t>1</w:t>
      </w:r>
      <w:r w:rsidRPr="7590062E" w:rsidR="0F284940">
        <w:rPr>
          <w:rFonts w:ascii="Times New Roman" w:hAnsi="Times New Roman" w:eastAsia="Times New Roman" w:cs="Times New Roman"/>
          <w:sz w:val="24"/>
          <w:szCs w:val="24"/>
        </w:rPr>
        <w:t>.</w:t>
      </w:r>
      <w:r w:rsidRPr="7590062E" w:rsidR="3AEC272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590062E" w:rsidR="07CDF722">
        <w:rPr>
          <w:rFonts w:ascii="Times New Roman" w:hAnsi="Times New Roman" w:eastAsia="Times New Roman" w:cs="Times New Roman"/>
          <w:sz w:val="24"/>
          <w:szCs w:val="24"/>
        </w:rPr>
        <w:t xml:space="preserve">ve 2. </w:t>
      </w:r>
      <w:r w:rsidRPr="7590062E" w:rsidR="7A0D0CDB">
        <w:rPr>
          <w:rFonts w:ascii="Times New Roman" w:hAnsi="Times New Roman" w:eastAsia="Times New Roman" w:cs="Times New Roman"/>
          <w:sz w:val="24"/>
          <w:szCs w:val="24"/>
        </w:rPr>
        <w:t>madde</w:t>
      </w:r>
      <w:r w:rsidRPr="7590062E" w:rsidR="786E82D4">
        <w:rPr>
          <w:rFonts w:ascii="Times New Roman" w:hAnsi="Times New Roman" w:eastAsia="Times New Roman" w:cs="Times New Roman"/>
          <w:sz w:val="24"/>
          <w:szCs w:val="24"/>
        </w:rPr>
        <w:t xml:space="preserve"> için </w:t>
      </w:r>
      <w:r w:rsidRPr="7590062E" w:rsidR="7A0D0CDB">
        <w:rPr>
          <w:rFonts w:ascii="Times New Roman" w:hAnsi="Times New Roman" w:eastAsia="Times New Roman" w:cs="Times New Roman"/>
          <w:sz w:val="24"/>
          <w:szCs w:val="24"/>
        </w:rPr>
        <w:t>Brüt Asgari Ücret</w:t>
      </w:r>
      <w:r w:rsidRPr="7590062E" w:rsidR="2CF46F69">
        <w:rPr>
          <w:rFonts w:ascii="Times New Roman" w:hAnsi="Times New Roman" w:eastAsia="Times New Roman" w:cs="Times New Roman"/>
          <w:sz w:val="24"/>
          <w:szCs w:val="24"/>
        </w:rPr>
        <w:t xml:space="preserve"> (%10 fazlası dahil)</w:t>
      </w:r>
      <w:r w:rsidRPr="7590062E" w:rsidR="7A0D0CDB">
        <w:rPr>
          <w:rFonts w:ascii="Times New Roman" w:hAnsi="Times New Roman" w:eastAsia="Times New Roman" w:cs="Times New Roman"/>
          <w:sz w:val="24"/>
          <w:szCs w:val="24"/>
        </w:rPr>
        <w:t xml:space="preserve"> altında teklif edilemez</w:t>
      </w:r>
      <w:r w:rsidRPr="7590062E" w:rsidR="7A87E30B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A0D0CDB" w:rsidP="7590062E" w:rsidRDefault="7A0D0CDB" w14:paraId="262E6942" w14:textId="241042D0">
      <w:pPr>
        <w:pStyle w:val="ListeParagraf"/>
        <w:numPr>
          <w:ilvl w:val="0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45B63A89" w:rsidR="0F34D48E">
        <w:rPr>
          <w:rFonts w:ascii="Times New Roman" w:hAnsi="Times New Roman" w:eastAsia="Times New Roman" w:cs="Times New Roman"/>
          <w:sz w:val="24"/>
          <w:szCs w:val="24"/>
        </w:rPr>
        <w:t xml:space="preserve">2. </w:t>
      </w:r>
      <w:r w:rsidRPr="45B63A89" w:rsidR="7A0D0CDB">
        <w:rPr>
          <w:rFonts w:ascii="Times New Roman" w:hAnsi="Times New Roman" w:eastAsia="Times New Roman" w:cs="Times New Roman"/>
          <w:sz w:val="24"/>
          <w:szCs w:val="24"/>
        </w:rPr>
        <w:t>madde Özel Güvenlik Görevlisi çalıştırılırsa, çalıştırıldığı gün kadar ödeme yapılacaktır.</w:t>
      </w:r>
    </w:p>
    <w:p w:rsidR="32FEE537" w:rsidP="053BFB07" w:rsidRDefault="32FEE537" w14:paraId="7D316A4A" w14:textId="0141F548">
      <w:pPr>
        <w:rPr>
          <w:sz w:val="24"/>
          <w:szCs w:val="24"/>
        </w:rPr>
      </w:pPr>
    </w:p>
    <w:p w:rsidR="32FEE537" w:rsidP="053BFB07" w:rsidRDefault="32FEE537" w14:paraId="76AD48D1" w14:textId="082F951B">
      <w:pPr>
        <w:rPr>
          <w:sz w:val="24"/>
          <w:szCs w:val="24"/>
        </w:rPr>
      </w:pPr>
    </w:p>
    <w:sectPr w:rsidR="006812BF" w:rsidSect="006812BF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2fd0c4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BF"/>
    <w:rsid w:val="00160C4E"/>
    <w:rsid w:val="003B1F32"/>
    <w:rsid w:val="00541949"/>
    <w:rsid w:val="006812BF"/>
    <w:rsid w:val="00C31465"/>
    <w:rsid w:val="02D3F319"/>
    <w:rsid w:val="03CFCED1"/>
    <w:rsid w:val="04A71DDA"/>
    <w:rsid w:val="053BFB07"/>
    <w:rsid w:val="05677BCC"/>
    <w:rsid w:val="0576D53A"/>
    <w:rsid w:val="06CB8730"/>
    <w:rsid w:val="07CA253C"/>
    <w:rsid w:val="07CDF722"/>
    <w:rsid w:val="096FB77B"/>
    <w:rsid w:val="0A118EBF"/>
    <w:rsid w:val="0A13B415"/>
    <w:rsid w:val="0A51B255"/>
    <w:rsid w:val="0D597A2E"/>
    <w:rsid w:val="0D7ACACF"/>
    <w:rsid w:val="0DBC7F58"/>
    <w:rsid w:val="0E5463B9"/>
    <w:rsid w:val="0F284940"/>
    <w:rsid w:val="0F34D48E"/>
    <w:rsid w:val="0F38CA43"/>
    <w:rsid w:val="10C350B4"/>
    <w:rsid w:val="1186DC7E"/>
    <w:rsid w:val="11F6D0FD"/>
    <w:rsid w:val="124240D8"/>
    <w:rsid w:val="1477F3C2"/>
    <w:rsid w:val="15898844"/>
    <w:rsid w:val="1929B388"/>
    <w:rsid w:val="19408737"/>
    <w:rsid w:val="197DBFBD"/>
    <w:rsid w:val="1A31767F"/>
    <w:rsid w:val="1D872DB6"/>
    <w:rsid w:val="1DA52A11"/>
    <w:rsid w:val="1DFA9078"/>
    <w:rsid w:val="1F7C7568"/>
    <w:rsid w:val="1FC4BD84"/>
    <w:rsid w:val="20F6191C"/>
    <w:rsid w:val="20F9227B"/>
    <w:rsid w:val="211A4CE1"/>
    <w:rsid w:val="2188C239"/>
    <w:rsid w:val="21F00BC5"/>
    <w:rsid w:val="22E646F6"/>
    <w:rsid w:val="24FEF49F"/>
    <w:rsid w:val="266E797E"/>
    <w:rsid w:val="2A0F3C43"/>
    <w:rsid w:val="2ACBBCA9"/>
    <w:rsid w:val="2B03109A"/>
    <w:rsid w:val="2B51089A"/>
    <w:rsid w:val="2BE0E39F"/>
    <w:rsid w:val="2C4348AA"/>
    <w:rsid w:val="2CF46F69"/>
    <w:rsid w:val="2D816021"/>
    <w:rsid w:val="2E92EDF7"/>
    <w:rsid w:val="2F4573DC"/>
    <w:rsid w:val="32FEE537"/>
    <w:rsid w:val="33D3CF90"/>
    <w:rsid w:val="343CE1AD"/>
    <w:rsid w:val="35689FC5"/>
    <w:rsid w:val="35B71930"/>
    <w:rsid w:val="393E5EC0"/>
    <w:rsid w:val="3AEC2727"/>
    <w:rsid w:val="3B3E1CBE"/>
    <w:rsid w:val="3B4271A8"/>
    <w:rsid w:val="3D0C7B0F"/>
    <w:rsid w:val="3DAA0F9A"/>
    <w:rsid w:val="41AA005E"/>
    <w:rsid w:val="45B63A89"/>
    <w:rsid w:val="4913B30E"/>
    <w:rsid w:val="49416B34"/>
    <w:rsid w:val="4B388D7F"/>
    <w:rsid w:val="4CF7AEDF"/>
    <w:rsid w:val="4D8EBE15"/>
    <w:rsid w:val="4FCBBEC7"/>
    <w:rsid w:val="531025DA"/>
    <w:rsid w:val="534AC209"/>
    <w:rsid w:val="5519367B"/>
    <w:rsid w:val="55967C88"/>
    <w:rsid w:val="562F2D57"/>
    <w:rsid w:val="567E673C"/>
    <w:rsid w:val="58145093"/>
    <w:rsid w:val="586C4D9F"/>
    <w:rsid w:val="59298B3C"/>
    <w:rsid w:val="59670BAD"/>
    <w:rsid w:val="5B57EA36"/>
    <w:rsid w:val="5CCEA38A"/>
    <w:rsid w:val="5F81908B"/>
    <w:rsid w:val="5FE6C79D"/>
    <w:rsid w:val="61292779"/>
    <w:rsid w:val="62B34AE7"/>
    <w:rsid w:val="63963B5D"/>
    <w:rsid w:val="641EA2CE"/>
    <w:rsid w:val="675F3E55"/>
    <w:rsid w:val="68D60F8C"/>
    <w:rsid w:val="6998BF83"/>
    <w:rsid w:val="6C46AB8A"/>
    <w:rsid w:val="6D0B2F84"/>
    <w:rsid w:val="70E8468A"/>
    <w:rsid w:val="711A7B42"/>
    <w:rsid w:val="7387FF54"/>
    <w:rsid w:val="74DE3FA3"/>
    <w:rsid w:val="7590062E"/>
    <w:rsid w:val="76E91493"/>
    <w:rsid w:val="76F9C2F1"/>
    <w:rsid w:val="781AEC46"/>
    <w:rsid w:val="786E82D4"/>
    <w:rsid w:val="79FD885B"/>
    <w:rsid w:val="7A0D0CDB"/>
    <w:rsid w:val="7A412935"/>
    <w:rsid w:val="7A87E30B"/>
    <w:rsid w:val="7BAC5D6F"/>
    <w:rsid w:val="7C061682"/>
    <w:rsid w:val="7DA9805E"/>
    <w:rsid w:val="7E824299"/>
    <w:rsid w:val="7FC9E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37CD"/>
  <w15:chartTrackingRefBased/>
  <w15:docId w15:val="{728FB117-34BD-46DA-9F79-19F08B4E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12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0"/>
      <w:sz w:val="24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6812B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812B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812B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81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812B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812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812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812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812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VarsaylanParagrafYazTipi" w:default="1">
    <w:name w:val="Default Paragraph Font"/>
    <w:uiPriority w:val="1"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character" w:styleId="Balk1Char" w:customStyle="1">
    <w:name w:val="Başlık 1 Char"/>
    <w:basedOn w:val="VarsaylanParagrafYazTipi"/>
    <w:link w:val="Balk1"/>
    <w:uiPriority w:val="9"/>
    <w:rsid w:val="006812BF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Balk2Char" w:customStyle="1">
    <w:name w:val="Başlık 2 Char"/>
    <w:basedOn w:val="VarsaylanParagrafYazTipi"/>
    <w:link w:val="Balk2"/>
    <w:uiPriority w:val="9"/>
    <w:semiHidden/>
    <w:rsid w:val="006812BF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Balk3Char" w:customStyle="1">
    <w:name w:val="Başlık 3 Char"/>
    <w:basedOn w:val="VarsaylanParagrafYazTipi"/>
    <w:link w:val="Balk3"/>
    <w:uiPriority w:val="9"/>
    <w:semiHidden/>
    <w:rsid w:val="006812BF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Balk4Char" w:customStyle="1">
    <w:name w:val="Başlık 4 Char"/>
    <w:basedOn w:val="VarsaylanParagrafYazTipi"/>
    <w:link w:val="Balk4"/>
    <w:uiPriority w:val="9"/>
    <w:semiHidden/>
    <w:rsid w:val="006812BF"/>
    <w:rPr>
      <w:rFonts w:eastAsiaTheme="majorEastAsia" w:cstheme="majorBidi"/>
      <w:i/>
      <w:iCs/>
      <w:color w:val="2E74B5" w:themeColor="accent1" w:themeShade="BF"/>
    </w:rPr>
  </w:style>
  <w:style w:type="character" w:styleId="Balk5Char" w:customStyle="1">
    <w:name w:val="Başlık 5 Char"/>
    <w:basedOn w:val="VarsaylanParagrafYazTipi"/>
    <w:link w:val="Balk5"/>
    <w:uiPriority w:val="9"/>
    <w:semiHidden/>
    <w:rsid w:val="006812BF"/>
    <w:rPr>
      <w:rFonts w:eastAsiaTheme="majorEastAsia" w:cstheme="majorBidi"/>
      <w:color w:val="2E74B5" w:themeColor="accent1" w:themeShade="BF"/>
    </w:rPr>
  </w:style>
  <w:style w:type="character" w:styleId="Balk6Char" w:customStyle="1">
    <w:name w:val="Başlık 6 Char"/>
    <w:basedOn w:val="VarsaylanParagrafYazTipi"/>
    <w:link w:val="Balk6"/>
    <w:uiPriority w:val="9"/>
    <w:semiHidden/>
    <w:rsid w:val="006812BF"/>
    <w:rPr>
      <w:rFonts w:eastAsiaTheme="majorEastAsia" w:cstheme="majorBidi"/>
      <w:i/>
      <w:iCs/>
      <w:color w:val="595959" w:themeColor="text1" w:themeTint="A6"/>
    </w:rPr>
  </w:style>
  <w:style w:type="character" w:styleId="Balk7Char" w:customStyle="1">
    <w:name w:val="Başlık 7 Char"/>
    <w:basedOn w:val="VarsaylanParagrafYazTipi"/>
    <w:link w:val="Balk7"/>
    <w:uiPriority w:val="9"/>
    <w:semiHidden/>
    <w:rsid w:val="006812BF"/>
    <w:rPr>
      <w:rFonts w:eastAsiaTheme="majorEastAsia" w:cstheme="majorBidi"/>
      <w:color w:val="595959" w:themeColor="text1" w:themeTint="A6"/>
    </w:rPr>
  </w:style>
  <w:style w:type="character" w:styleId="Balk8Char" w:customStyle="1">
    <w:name w:val="Başlık 8 Char"/>
    <w:basedOn w:val="VarsaylanParagrafYazTipi"/>
    <w:link w:val="Balk8"/>
    <w:uiPriority w:val="9"/>
    <w:semiHidden/>
    <w:rsid w:val="006812BF"/>
    <w:rPr>
      <w:rFonts w:eastAsiaTheme="majorEastAsia" w:cstheme="majorBidi"/>
      <w:i/>
      <w:iCs/>
      <w:color w:val="272727" w:themeColor="text1" w:themeTint="D8"/>
    </w:rPr>
  </w:style>
  <w:style w:type="character" w:styleId="Balk9Char" w:customStyle="1">
    <w:name w:val="Başlık 9 Char"/>
    <w:basedOn w:val="VarsaylanParagrafYazTipi"/>
    <w:link w:val="Balk9"/>
    <w:uiPriority w:val="9"/>
    <w:semiHidden/>
    <w:rsid w:val="006812B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812BF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KonuBalChar" w:customStyle="1">
    <w:name w:val="Konu Başlığı Char"/>
    <w:basedOn w:val="VarsaylanParagrafYazTipi"/>
    <w:link w:val="KonuBal"/>
    <w:uiPriority w:val="10"/>
    <w:rsid w:val="006812B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812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ltyazChar" w:customStyle="1">
    <w:name w:val="Altyazı Char"/>
    <w:basedOn w:val="VarsaylanParagrafYazTipi"/>
    <w:link w:val="Altyaz"/>
    <w:uiPriority w:val="11"/>
    <w:rsid w:val="00681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812BF"/>
    <w:pPr>
      <w:spacing w:before="160"/>
      <w:jc w:val="center"/>
    </w:pPr>
    <w:rPr>
      <w:i/>
      <w:iCs/>
      <w:color w:val="404040" w:themeColor="text1" w:themeTint="BF"/>
    </w:rPr>
  </w:style>
  <w:style w:type="character" w:styleId="AlntChar" w:customStyle="1">
    <w:name w:val="Alıntı Char"/>
    <w:basedOn w:val="VarsaylanParagrafYazTipi"/>
    <w:link w:val="Alnt"/>
    <w:uiPriority w:val="29"/>
    <w:rsid w:val="006812B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812B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812BF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812BF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GlAlntChar" w:customStyle="1">
    <w:name w:val="Güçlü Alıntı Char"/>
    <w:basedOn w:val="VarsaylanParagrafYazTipi"/>
    <w:link w:val="GlAlnt"/>
    <w:uiPriority w:val="30"/>
    <w:rsid w:val="006812BF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812BF"/>
    <w:rPr>
      <w:b/>
      <w:bCs/>
      <w:smallCaps/>
      <w:color w:val="2E74B5" w:themeColor="accent1" w:themeShade="BF"/>
      <w:spacing w:val="5"/>
    </w:rPr>
  </w:style>
  <w:style w:type="paragraph" w:styleId="stBilgi">
    <w:name w:val="header"/>
    <w:aliases w:val=" Char, Char Char Char Char, Char Char Char Char Char"/>
    <w:basedOn w:val="Normal"/>
    <w:link w:val="stBilgiChar"/>
    <w:rsid w:val="006812BF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, Char Char Char Char Char1, Char Char Char Char Char Char"/>
    <w:basedOn w:val="VarsaylanParagrafYazTipi"/>
    <w:link w:val="stBilgi"/>
    <w:rsid w:val="006812BF"/>
    <w:rPr>
      <w:rFonts w:ascii="Times New Roman" w:hAnsi="Times New Roman" w:eastAsia="Times New Roman" w:cs="Times New Roman"/>
      <w:kern w:val="0"/>
      <w:sz w:val="24"/>
      <w:szCs w:val="20"/>
      <w:lang w:eastAsia="tr-TR"/>
      <w14:ligatures w14:val="none"/>
    </w:rPr>
  </w:style>
  <w:style w:type="table" w:styleId="TabloKlavuzuAk">
    <w:name w:val="Grid Table Light"/>
    <w:basedOn w:val="NormalTablo"/>
    <w:uiPriority w:val="40"/>
    <w:rsid w:val="006812BF"/>
    <w:pPr>
      <w:spacing w:after="0" w:line="240" w:lineRule="auto"/>
    </w:pPr>
    <w:rPr>
      <w:rFonts w:ascii="Calibri" w:hAnsi="Calibri" w:eastAsia="Calibri" w:cs="Arial"/>
      <w:kern w:val="0"/>
      <w:sz w:val="20"/>
      <w:szCs w:val="20"/>
      <w:lang w:val="en-US" w:bidi="th-TH"/>
      <w14:ligatures w14:val="none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4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eb1c00ed50f416a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Ahmet  Bekereci</dc:creator>
  <keywords/>
  <dc:description/>
  <lastModifiedBy>Ahmet  Bekereci</lastModifiedBy>
  <revision>6</revision>
  <dcterms:created xsi:type="dcterms:W3CDTF">2025-05-15T07:49:00.0000000Z</dcterms:created>
  <dcterms:modified xsi:type="dcterms:W3CDTF">2025-05-30T10:23:16.3507575Z</dcterms:modified>
</coreProperties>
</file>