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0568D" w:rsidR="00231FAB" w:rsidP="0090568D" w:rsidRDefault="00231FAB" w14:paraId="45317313" w14:textId="4C07BADE">
      <w:pPr>
        <w:spacing w:after="120"/>
        <w:ind w:firstLine="709"/>
        <w:mirrorIndents/>
        <w:jc w:val="center"/>
        <w:outlineLvl w:val="0"/>
        <w:rPr>
          <w:b/>
          <w:bCs/>
        </w:rPr>
      </w:pPr>
      <w:r w:rsidRPr="0090568D">
        <w:rPr>
          <w:b/>
          <w:bCs/>
        </w:rPr>
        <w:t>OSTİM TEKNİK ÜNİVERSİTESİ</w:t>
      </w:r>
    </w:p>
    <w:p w:rsidRPr="0090568D" w:rsidR="00CD630E" w:rsidP="0090568D" w:rsidRDefault="00555697" w14:paraId="79823F7D" w14:textId="5C6C637C">
      <w:pPr>
        <w:spacing w:after="120"/>
        <w:ind w:firstLine="709"/>
        <w:mirrorIndents/>
        <w:jc w:val="center"/>
        <w:outlineLvl w:val="0"/>
        <w:rPr>
          <w:b/>
        </w:rPr>
      </w:pPr>
      <w:r w:rsidRPr="0090568D">
        <w:rPr>
          <w:b/>
          <w:bCs/>
        </w:rPr>
        <w:t>ÖZEL</w:t>
      </w:r>
      <w:r w:rsidRPr="0090568D" w:rsidR="00CD630E">
        <w:rPr>
          <w:b/>
          <w:bCs/>
        </w:rPr>
        <w:t xml:space="preserve"> GÜVENLİK </w:t>
      </w:r>
      <w:r w:rsidRPr="0090568D">
        <w:rPr>
          <w:b/>
          <w:bCs/>
        </w:rPr>
        <w:t>HİZMET</w:t>
      </w:r>
      <w:r w:rsidRPr="0090568D" w:rsidR="00CD630E">
        <w:rPr>
          <w:b/>
          <w:bCs/>
        </w:rPr>
        <w:t xml:space="preserve"> ALIM </w:t>
      </w:r>
      <w:r w:rsidRPr="0090568D" w:rsidR="00CD630E">
        <w:rPr>
          <w:b/>
        </w:rPr>
        <w:t>İŞİ</w:t>
      </w:r>
    </w:p>
    <w:p w:rsidRPr="0090568D" w:rsidR="00CD630E" w:rsidP="0090568D" w:rsidRDefault="007D126A" w14:paraId="14CAA536" w14:textId="780057A7">
      <w:pPr>
        <w:spacing w:after="120"/>
        <w:ind w:firstLine="709"/>
        <w:mirrorIndents/>
        <w:jc w:val="center"/>
        <w:outlineLvl w:val="0"/>
        <w:rPr>
          <w:b/>
        </w:rPr>
      </w:pPr>
      <w:r w:rsidRPr="0090568D">
        <w:rPr>
          <w:b/>
        </w:rPr>
        <w:t xml:space="preserve">TEKNİK </w:t>
      </w:r>
      <w:r w:rsidRPr="0090568D" w:rsidR="00193E3C">
        <w:rPr>
          <w:b/>
        </w:rPr>
        <w:t>ŞARTNAMESİ</w:t>
      </w:r>
    </w:p>
    <w:p w:rsidRPr="0090568D" w:rsidR="00661A3D" w:rsidP="0090568D" w:rsidRDefault="00661A3D" w14:paraId="5D82124C" w14:textId="77777777">
      <w:pPr>
        <w:spacing w:after="120"/>
        <w:ind w:firstLine="709"/>
        <w:mirrorIndents/>
        <w:jc w:val="both"/>
        <w:outlineLvl w:val="0"/>
        <w:rPr>
          <w:b/>
          <w:i/>
          <w:iCs/>
        </w:rPr>
      </w:pPr>
      <w:r w:rsidRPr="0090568D">
        <w:rPr>
          <w:b/>
        </w:rPr>
        <w:t>MADDE 1- İŞ SAHİBİ İDARENİN</w:t>
      </w:r>
    </w:p>
    <w:p w:rsidRPr="0090568D" w:rsidR="00661A3D" w:rsidP="0090568D" w:rsidRDefault="00661A3D" w14:paraId="7080691D" w14:textId="77777777">
      <w:pPr>
        <w:spacing w:after="120"/>
        <w:ind w:firstLine="709"/>
        <w:mirrorIndents/>
        <w:jc w:val="both"/>
        <w:outlineLvl w:val="0"/>
      </w:pPr>
      <w:r w:rsidRPr="0090568D">
        <w:rPr>
          <w:b/>
        </w:rPr>
        <w:t>ADI:</w:t>
      </w:r>
      <w:r w:rsidRPr="0090568D">
        <w:t xml:space="preserve"> OSTİM TEKNİK ÜNİVERSİTESİ</w:t>
      </w:r>
    </w:p>
    <w:p w:rsidRPr="0090568D" w:rsidR="002F2A6A" w:rsidP="0090568D" w:rsidRDefault="00661A3D" w14:paraId="429B028D" w14:textId="4CC53CB2">
      <w:pPr>
        <w:spacing w:after="120"/>
        <w:ind w:firstLine="709"/>
        <w:mirrorIndents/>
        <w:jc w:val="both"/>
        <w:outlineLvl w:val="0"/>
      </w:pPr>
      <w:r w:rsidRPr="0090568D">
        <w:rPr>
          <w:b/>
        </w:rPr>
        <w:t>ADRESİ:</w:t>
      </w:r>
      <w:r w:rsidRPr="0090568D">
        <w:t xml:space="preserve"> </w:t>
      </w:r>
      <w:r w:rsidRPr="0090568D" w:rsidR="00EA1CFB">
        <w:t xml:space="preserve">OSTİM Teknik Üniversitesi </w:t>
      </w:r>
      <w:r w:rsidRPr="0090568D">
        <w:t>100. Yıl Bulvarı No</w:t>
      </w:r>
      <w:r w:rsidRPr="0090568D" w:rsidR="000B7308">
        <w:t>:55/F</w:t>
      </w:r>
    </w:p>
    <w:p w:rsidRPr="0090568D" w:rsidR="00661A3D" w:rsidP="0090568D" w:rsidRDefault="00661A3D" w14:paraId="51E52044" w14:textId="10D60650">
      <w:pPr>
        <w:spacing w:after="120"/>
        <w:ind w:firstLine="709"/>
        <w:mirrorIndents/>
        <w:jc w:val="both"/>
        <w:outlineLvl w:val="0"/>
      </w:pPr>
      <w:r w:rsidRPr="0090568D">
        <w:rPr>
          <w:b/>
        </w:rPr>
        <w:t>İŞİN KONUSU:</w:t>
      </w:r>
      <w:r w:rsidRPr="0090568D">
        <w:t xml:space="preserve"> Özel Güvenlik Hizmet Alım </w:t>
      </w:r>
      <w:r w:rsidRPr="0090568D" w:rsidR="000B7308">
        <w:t>İş’idir</w:t>
      </w:r>
      <w:r w:rsidRPr="0090568D">
        <w:t>.</w:t>
      </w:r>
    </w:p>
    <w:p w:rsidRPr="0090568D" w:rsidR="001E604D" w:rsidP="0090568D" w:rsidRDefault="00661A3D" w14:paraId="03FBD72A" w14:textId="41B48E95">
      <w:pPr>
        <w:spacing w:after="120"/>
        <w:ind w:firstLine="709"/>
        <w:mirrorIndents/>
        <w:jc w:val="both"/>
        <w:outlineLvl w:val="0"/>
      </w:pPr>
      <w:r w:rsidRPr="0090568D">
        <w:rPr>
          <w:b/>
        </w:rPr>
        <w:t>İŞİN SÜRESİ:</w:t>
      </w:r>
      <w:r w:rsidRPr="0090568D">
        <w:t xml:space="preserve"> </w:t>
      </w:r>
      <w:r w:rsidRPr="0090568D" w:rsidR="001E604D">
        <w:t>İşin süresi 1</w:t>
      </w:r>
      <w:r w:rsidRPr="0090568D" w:rsidR="0090568D">
        <w:t>7 aydır</w:t>
      </w:r>
    </w:p>
    <w:p w:rsidRPr="0090568D" w:rsidR="00661A3D" w:rsidP="0090568D" w:rsidRDefault="00661A3D" w14:paraId="73F214EC" w14:textId="4173EFF5">
      <w:pPr>
        <w:spacing w:after="120"/>
        <w:ind w:firstLine="709"/>
        <w:mirrorIndents/>
        <w:jc w:val="both"/>
        <w:outlineLvl w:val="0"/>
      </w:pPr>
      <w:r w:rsidRPr="0090568D">
        <w:rPr>
          <w:b/>
        </w:rPr>
        <w:t>İŞİN ADI, NİTELİĞİ VE YERİ:</w:t>
      </w:r>
      <w:r w:rsidRPr="0090568D">
        <w:t xml:space="preserve"> OSTİM</w:t>
      </w:r>
      <w:r w:rsidRPr="0090568D" w:rsidR="000B7308">
        <w:t xml:space="preserve"> Teknik Üniversitesi</w:t>
      </w:r>
      <w:r w:rsidRPr="0090568D" w:rsidR="007F366C">
        <w:t xml:space="preserve"> ana</w:t>
      </w:r>
      <w:r w:rsidRPr="0090568D" w:rsidR="000B7308">
        <w:t xml:space="preserve"> </w:t>
      </w:r>
      <w:r w:rsidRPr="0090568D">
        <w:t>yerleşkes</w:t>
      </w:r>
      <w:r w:rsidRPr="0090568D" w:rsidR="007F366C">
        <w:t>i ile</w:t>
      </w:r>
      <w:r w:rsidRPr="0090568D" w:rsidR="00753230">
        <w:t xml:space="preserve"> </w:t>
      </w:r>
      <w:r w:rsidRPr="0090568D" w:rsidR="00753230">
        <w:rPr>
          <w:lang w:eastAsia="en-US"/>
        </w:rPr>
        <w:t>Altay Mah. Söğüt Cad. No: 24 Etimesgut/ Ankara adresindeki</w:t>
      </w:r>
      <w:r w:rsidRPr="0090568D" w:rsidR="007F366C">
        <w:t xml:space="preserve"> Yabancı Diller Yüksekokuluna</w:t>
      </w:r>
      <w:r w:rsidRPr="0090568D" w:rsidR="00FC7648">
        <w:t xml:space="preserve"> </w:t>
      </w:r>
      <w:r w:rsidRPr="0090568D">
        <w:t>bağlı birim</w:t>
      </w:r>
      <w:r w:rsidRPr="0090568D" w:rsidR="00FC7648">
        <w:t xml:space="preserve">, </w:t>
      </w:r>
      <w:r w:rsidRPr="0090568D">
        <w:t>ünite</w:t>
      </w:r>
      <w:r w:rsidRPr="0090568D" w:rsidR="00FC7648">
        <w:t xml:space="preserve"> ve şubelerinde</w:t>
      </w:r>
      <w:r w:rsidRPr="0090568D">
        <w:t>, şartnamede belirtilen sayıdaki personel ile Gece-Gündüz (</w:t>
      </w:r>
      <w:r w:rsidRPr="0090568D" w:rsidR="001E604D">
        <w:t xml:space="preserve">7 gün / </w:t>
      </w:r>
      <w:r w:rsidRPr="0090568D">
        <w:t xml:space="preserve">24 saat) </w:t>
      </w:r>
      <w:r w:rsidRPr="0090568D" w:rsidR="001E604D">
        <w:t xml:space="preserve">hafta sonu, resmi ve dini tatiller dahil </w:t>
      </w:r>
      <w:r w:rsidRPr="0090568D">
        <w:t>kesintisiz olarak koruma ve güvenlik hizmetinin eksiksiz yürütülmesini sağlamaktır.</w:t>
      </w:r>
    </w:p>
    <w:p w:rsidRPr="0090568D" w:rsidR="00661A3D" w:rsidP="0090568D" w:rsidRDefault="00661A3D" w14:paraId="542A6B2E" w14:textId="77777777">
      <w:pPr>
        <w:spacing w:after="120"/>
        <w:ind w:firstLine="709"/>
        <w:mirrorIndents/>
        <w:jc w:val="both"/>
        <w:outlineLvl w:val="0"/>
      </w:pPr>
      <w:r w:rsidRPr="0090568D">
        <w:t>Genel olarak hizmetin esası, işyeri ve personel güvenliğinin sağlanmasını kapsar. Yapılacak iş;</w:t>
      </w:r>
    </w:p>
    <w:p w:rsidRPr="0090568D" w:rsidR="00661A3D" w:rsidP="0090568D" w:rsidRDefault="00661A3D" w14:paraId="1B6D14C9" w14:textId="77777777">
      <w:pPr>
        <w:spacing w:after="120"/>
        <w:ind w:firstLine="709"/>
        <w:mirrorIndents/>
        <w:jc w:val="both"/>
        <w:outlineLvl w:val="0"/>
      </w:pPr>
      <w:r w:rsidRPr="0090568D">
        <w:t>Yukarıda tarif edilen iş ve iş yerlerinde;</w:t>
      </w:r>
    </w:p>
    <w:p w:rsidRPr="0090568D" w:rsidR="00661A3D" w:rsidP="0090568D" w:rsidRDefault="00661A3D" w14:paraId="23EB5900" w14:textId="69F9885B">
      <w:pPr>
        <w:numPr>
          <w:ilvl w:val="0"/>
          <w:numId w:val="37"/>
        </w:numPr>
        <w:tabs>
          <w:tab w:val="left" w:pos="284"/>
        </w:tabs>
        <w:spacing w:after="120"/>
        <w:ind w:firstLine="993"/>
        <w:mirrorIndents/>
        <w:jc w:val="both"/>
        <w:outlineLvl w:val="0"/>
      </w:pPr>
      <w:r w:rsidRPr="0090568D">
        <w:t>5188 sayılı Kanun ve bu kanunun uygulanmasına ilişkin Usul ve Esasları belirleyen Yönetmelik hükümleri çerçevesinde yürütülmesi,</w:t>
      </w:r>
    </w:p>
    <w:p w:rsidRPr="0090568D" w:rsidR="00661A3D" w:rsidP="0090568D" w:rsidRDefault="00661A3D" w14:paraId="2D6A1AE1" w14:textId="77777777">
      <w:pPr>
        <w:numPr>
          <w:ilvl w:val="0"/>
          <w:numId w:val="37"/>
        </w:numPr>
        <w:tabs>
          <w:tab w:val="left" w:pos="284"/>
        </w:tabs>
        <w:spacing w:after="120"/>
        <w:ind w:firstLine="993"/>
        <w:mirrorIndents/>
        <w:jc w:val="both"/>
        <w:outlineLvl w:val="0"/>
        <w:rPr>
          <w:b/>
        </w:rPr>
      </w:pPr>
      <w:r w:rsidRPr="0090568D">
        <w:t>Demirbaş eşya ve sarf malzemelerinin korunması,</w:t>
      </w:r>
    </w:p>
    <w:p w:rsidRPr="0090568D" w:rsidR="00661A3D" w:rsidP="0090568D" w:rsidRDefault="00661A3D" w14:paraId="5A9606A6" w14:textId="77777777">
      <w:pPr>
        <w:numPr>
          <w:ilvl w:val="0"/>
          <w:numId w:val="37"/>
        </w:numPr>
        <w:tabs>
          <w:tab w:val="left" w:pos="284"/>
        </w:tabs>
        <w:spacing w:after="120"/>
        <w:ind w:firstLine="993"/>
        <w:mirrorIndents/>
        <w:jc w:val="both"/>
        <w:outlineLvl w:val="0"/>
        <w:rPr>
          <w:b/>
        </w:rPr>
      </w:pPr>
      <w:r w:rsidRPr="0090568D">
        <w:t>Binaların ve araçların korunması,</w:t>
      </w:r>
    </w:p>
    <w:p w:rsidRPr="0090568D" w:rsidR="00661A3D" w:rsidP="0090568D" w:rsidRDefault="00661A3D" w14:paraId="1C8044BB" w14:textId="120AC4E4">
      <w:pPr>
        <w:numPr>
          <w:ilvl w:val="0"/>
          <w:numId w:val="37"/>
        </w:numPr>
        <w:tabs>
          <w:tab w:val="left" w:pos="284"/>
        </w:tabs>
        <w:spacing w:after="120"/>
        <w:ind w:firstLine="993"/>
        <w:mirrorIndents/>
        <w:jc w:val="both"/>
        <w:outlineLvl w:val="0"/>
        <w:rPr>
          <w:b/>
        </w:rPr>
      </w:pPr>
      <w:r w:rsidRPr="0090568D">
        <w:t>Kötü niyetli kişilerin huzura, mala ve cana olabilecek tecavüzlerinin önlenmesi, konularında yasalar çerçevesinde hukuki kurallara uyulması şartıyla görevin ifası için ihale dokümanlarında belirtilen</w:t>
      </w:r>
      <w:r w:rsidRPr="0090568D" w:rsidR="00B73F59">
        <w:t xml:space="preserve"> </w:t>
      </w:r>
      <w:r w:rsidRPr="0090568D">
        <w:t>Kontrol ve Güvenlik hizmetlerinin yürütülmesidir.</w:t>
      </w:r>
    </w:p>
    <w:p w:rsidRPr="0090568D" w:rsidR="00661A3D" w:rsidP="0090568D" w:rsidRDefault="00661A3D" w14:paraId="37FDB6D9" w14:textId="182B3E6C">
      <w:pPr>
        <w:pStyle w:val="ListeParagraf"/>
        <w:tabs>
          <w:tab w:val="left" w:pos="284"/>
          <w:tab w:val="left" w:pos="1400"/>
        </w:tabs>
        <w:spacing w:after="120"/>
        <w:ind w:left="0" w:firstLine="709"/>
        <w:mirrorIndents/>
        <w:jc w:val="both"/>
        <w:outlineLvl w:val="0"/>
      </w:pPr>
      <w:r w:rsidRPr="0090568D">
        <w:rPr>
          <w:b/>
        </w:rPr>
        <w:t>MADDE 2-</w:t>
      </w:r>
      <w:r w:rsidRPr="0090568D" w:rsidR="00DF5E92">
        <w:t xml:space="preserve"> </w:t>
      </w:r>
      <w:r w:rsidRPr="0090568D">
        <w:rPr>
          <w:b/>
        </w:rPr>
        <w:t>TANIMLAR:</w:t>
      </w:r>
      <w:r w:rsidRPr="0090568D">
        <w:t xml:space="preserve"> Teknik Şartname metni içerisinde yer alan;</w:t>
      </w:r>
    </w:p>
    <w:p w:rsidRPr="0090568D" w:rsidR="00661A3D" w:rsidP="0090568D" w:rsidRDefault="0090568D" w14:paraId="1B5C843E" w14:textId="53E2E5A8">
      <w:pPr>
        <w:tabs>
          <w:tab w:val="left" w:pos="426"/>
        </w:tabs>
        <w:spacing w:after="120"/>
        <w:ind w:firstLine="709"/>
        <w:mirrorIndents/>
        <w:jc w:val="both"/>
        <w:outlineLvl w:val="0"/>
      </w:pPr>
      <w:r>
        <w:rPr>
          <w:b/>
        </w:rPr>
        <w:t>2.1.</w:t>
      </w:r>
      <w:r w:rsidRPr="0090568D" w:rsidR="00661A3D">
        <w:rPr>
          <w:b/>
        </w:rPr>
        <w:t>İDARE:</w:t>
      </w:r>
      <w:r w:rsidRPr="0090568D" w:rsidR="00661A3D">
        <w:t xml:space="preserve"> </w:t>
      </w:r>
      <w:r w:rsidRPr="0090568D" w:rsidR="00587427">
        <w:t>Ostim Teknik Üniversitesini</w:t>
      </w:r>
    </w:p>
    <w:p w:rsidRPr="0090568D" w:rsidR="00661A3D" w:rsidP="0090568D" w:rsidRDefault="0090568D" w14:paraId="7B9932E0" w14:textId="3682DAE2">
      <w:pPr>
        <w:tabs>
          <w:tab w:val="left" w:pos="426"/>
        </w:tabs>
        <w:spacing w:after="120"/>
        <w:ind w:firstLine="709"/>
        <w:mirrorIndents/>
        <w:jc w:val="both"/>
        <w:outlineLvl w:val="0"/>
      </w:pPr>
      <w:r>
        <w:rPr>
          <w:b/>
        </w:rPr>
        <w:t>2.2.</w:t>
      </w:r>
      <w:r w:rsidRPr="0090568D" w:rsidR="00661A3D">
        <w:rPr>
          <w:b/>
        </w:rPr>
        <w:t>FİRMA:</w:t>
      </w:r>
      <w:r w:rsidRPr="0090568D" w:rsidR="00661A3D">
        <w:t xml:space="preserve"> Güvenlik hizmetini sağlamak maksadıyla 5188 sayılı Özel Güvenlik Hizmetlerine Dair Kanun ve bu Kanunun uygulanmasına ilişkin Yönetmelik Esaslarına göre yetki almış ve belgesi bulunan ihaleye katılan Özel Güvenlik Şirketini,</w:t>
      </w:r>
    </w:p>
    <w:p w:rsidRPr="0090568D" w:rsidR="00661A3D" w:rsidP="0090568D" w:rsidRDefault="00661A3D" w14:paraId="55F44376" w14:textId="5513D9D4">
      <w:pPr>
        <w:tabs>
          <w:tab w:val="left" w:pos="426"/>
        </w:tabs>
        <w:spacing w:after="120"/>
        <w:ind w:firstLine="709"/>
        <w:mirrorIndents/>
        <w:jc w:val="both"/>
        <w:outlineLvl w:val="0"/>
      </w:pPr>
      <w:r w:rsidRPr="0090568D">
        <w:rPr>
          <w:b/>
        </w:rPr>
        <w:t>2.3.YÜKLENİCİ FİRMA:</w:t>
      </w:r>
      <w:r w:rsidRPr="0090568D">
        <w:t xml:space="preserve"> Güvenlik hizmetini sağlamak maksadıyla 5188 sayılı Özel Güvenlik Hizmetlerine Dair Kanun ve bu Kanunun uygulanmasına ilişkin Yönetmelik Esaslarına göre yetki almış ve belgesi bulunan ihaleyi kazanan Özel Güvenlik Şirketini,</w:t>
      </w:r>
    </w:p>
    <w:p w:rsidRPr="0090568D" w:rsidR="00661A3D" w:rsidP="0090568D" w:rsidRDefault="00661A3D" w14:paraId="16CCF5AA" w14:textId="75989006">
      <w:pPr>
        <w:tabs>
          <w:tab w:val="left" w:pos="426"/>
        </w:tabs>
        <w:spacing w:after="120"/>
        <w:ind w:firstLine="709"/>
        <w:mirrorIndents/>
        <w:jc w:val="both"/>
        <w:outlineLvl w:val="0"/>
      </w:pPr>
      <w:r w:rsidRPr="0090568D">
        <w:rPr>
          <w:b/>
        </w:rPr>
        <w:t>2.4.KANUN:</w:t>
      </w:r>
      <w:r w:rsidRPr="0090568D">
        <w:t xml:space="preserve"> 5188 Sayılı Özel Güvenlik Hizmetlerine Dair Kanunu,</w:t>
      </w:r>
    </w:p>
    <w:p w:rsidRPr="0090568D" w:rsidR="00661A3D" w:rsidP="0090568D" w:rsidRDefault="00661A3D" w14:paraId="257B04F4" w14:textId="78DA399A">
      <w:pPr>
        <w:tabs>
          <w:tab w:val="left" w:pos="426"/>
        </w:tabs>
        <w:spacing w:after="120"/>
        <w:ind w:firstLine="709"/>
        <w:mirrorIndents/>
        <w:jc w:val="both"/>
        <w:outlineLvl w:val="0"/>
      </w:pPr>
      <w:r w:rsidRPr="0090568D">
        <w:rPr>
          <w:b/>
        </w:rPr>
        <w:t>2.5.YÖNETMELİK:</w:t>
      </w:r>
      <w:r w:rsidRPr="0090568D">
        <w:t xml:space="preserve"> 5188 Sayılı Özel Güvenlik Hizmetlerine Dair Kanunun Uygulanmasına İlişkin Yönetmeliği ifade eder.</w:t>
      </w:r>
    </w:p>
    <w:p w:rsidRPr="0090568D" w:rsidR="007918C6" w:rsidP="0090568D" w:rsidRDefault="007918C6" w14:paraId="5BB4E2E8" w14:textId="422E51D3">
      <w:pPr>
        <w:spacing w:after="120"/>
        <w:ind w:firstLine="709"/>
        <w:mirrorIndents/>
        <w:jc w:val="both"/>
        <w:outlineLvl w:val="0"/>
        <w:rPr>
          <w:b/>
        </w:rPr>
      </w:pPr>
      <w:r w:rsidRPr="0090568D">
        <w:rPr>
          <w:b/>
        </w:rPr>
        <w:t xml:space="preserve">MADDE </w:t>
      </w:r>
      <w:r w:rsidRPr="0090568D" w:rsidR="00661A3D">
        <w:rPr>
          <w:b/>
        </w:rPr>
        <w:t>3</w:t>
      </w:r>
      <w:r w:rsidRPr="0090568D">
        <w:rPr>
          <w:b/>
        </w:rPr>
        <w:t xml:space="preserve">- Özel Güvenlik </w:t>
      </w:r>
      <w:r w:rsidRPr="0090568D" w:rsidR="00694556">
        <w:rPr>
          <w:b/>
        </w:rPr>
        <w:t>Hizmeti</w:t>
      </w:r>
    </w:p>
    <w:p w:rsidRPr="0090568D" w:rsidR="007918C6" w:rsidP="0090568D" w:rsidRDefault="007918C6" w14:paraId="3A26A71A" w14:textId="77777777">
      <w:pPr>
        <w:spacing w:after="120"/>
        <w:ind w:firstLine="709"/>
        <w:mirrorIndents/>
        <w:jc w:val="both"/>
        <w:outlineLvl w:val="0"/>
      </w:pPr>
      <w:r w:rsidRPr="0090568D">
        <w:t>Özel Güvenlik Hizmeti, 5188 sayılı Özel Güvenlik Hizmetlerine Dair Kanuna ve Özel Güvenlik Hizmetlerine Dair Kanunun Uygulanmasına İlişkin Yönetmeliğe uygun olarak aşağıda belirtilen şekilde yürütülecektir.</w:t>
      </w:r>
    </w:p>
    <w:p w:rsidRPr="0090568D" w:rsidR="007918C6" w:rsidP="0090568D" w:rsidRDefault="00661A3D" w14:paraId="77E56689" w14:textId="70C38E24">
      <w:pPr>
        <w:spacing w:after="120"/>
        <w:ind w:firstLine="709"/>
        <w:mirrorIndents/>
        <w:jc w:val="both"/>
        <w:outlineLvl w:val="0"/>
      </w:pPr>
      <w:r w:rsidRPr="0090568D">
        <w:rPr>
          <w:b/>
        </w:rPr>
        <w:t>3</w:t>
      </w:r>
      <w:r w:rsidRPr="0090568D" w:rsidR="007918C6">
        <w:rPr>
          <w:b/>
        </w:rPr>
        <w:t>.1.</w:t>
      </w:r>
      <w:r w:rsidRPr="0090568D" w:rsidR="007918C6">
        <w:t xml:space="preserve"> Çalışanlarla ziyaretçilerin güvenlik ile ilgili kurallara uymalarını temin etmek.</w:t>
      </w:r>
    </w:p>
    <w:p w:rsidRPr="0090568D" w:rsidR="007918C6" w:rsidP="0090568D" w:rsidRDefault="00661A3D" w14:paraId="369B8AA9" w14:textId="1930EF38">
      <w:pPr>
        <w:spacing w:after="120"/>
        <w:ind w:firstLine="709"/>
        <w:mirrorIndents/>
        <w:jc w:val="both"/>
        <w:outlineLvl w:val="0"/>
      </w:pPr>
      <w:r w:rsidRPr="0090568D">
        <w:rPr>
          <w:b/>
        </w:rPr>
        <w:t>3</w:t>
      </w:r>
      <w:r w:rsidRPr="0090568D" w:rsidR="007918C6">
        <w:rPr>
          <w:b/>
        </w:rPr>
        <w:t>.2.</w:t>
      </w:r>
      <w:r w:rsidRPr="0090568D" w:rsidR="007918C6">
        <w:t xml:space="preserve"> Görev alanı içinde işlenecek olan suçları; genel kolluk kuvvetlerine iletmek, genel kolluk kuvvetlerinin olay yerine intikaline kadar, sanıkların yakalanması ve suç delillerinin korunması için gerekli tedbirleri almak,</w:t>
      </w:r>
    </w:p>
    <w:p w:rsidRPr="0090568D" w:rsidR="007918C6" w:rsidP="0090568D" w:rsidRDefault="00661A3D" w14:paraId="082336A9" w14:textId="0555FFCE">
      <w:pPr>
        <w:spacing w:after="120"/>
        <w:ind w:firstLine="709"/>
        <w:mirrorIndents/>
        <w:jc w:val="both"/>
        <w:outlineLvl w:val="0"/>
      </w:pPr>
      <w:r w:rsidRPr="0090568D">
        <w:rPr>
          <w:b/>
        </w:rPr>
        <w:t>3</w:t>
      </w:r>
      <w:r w:rsidRPr="0090568D" w:rsidR="007918C6">
        <w:rPr>
          <w:b/>
        </w:rPr>
        <w:t>.3.</w:t>
      </w:r>
      <w:r w:rsidRPr="0090568D" w:rsidR="007918C6">
        <w:t xml:space="preserve"> </w:t>
      </w:r>
      <w:r w:rsidRPr="0090568D" w:rsidR="00231FAB">
        <w:t>S</w:t>
      </w:r>
      <w:r w:rsidRPr="0090568D" w:rsidR="007918C6">
        <w:t>özleşme kapsamında verilecek talimatlar çerçevesinde Özel Güvenlik Hizmetleri ile ilgili görevleri yerine getirmek, gerekli denetim ve kontrollerini yapmak, bu konularda tüm raporları sunmak,</w:t>
      </w:r>
    </w:p>
    <w:p w:rsidRPr="0090568D" w:rsidR="007918C6" w:rsidP="0090568D" w:rsidRDefault="00661A3D" w14:paraId="49F4ACE3" w14:textId="4F4327C0">
      <w:pPr>
        <w:spacing w:after="120"/>
        <w:ind w:firstLine="709"/>
        <w:mirrorIndents/>
        <w:jc w:val="both"/>
        <w:outlineLvl w:val="0"/>
      </w:pPr>
      <w:r w:rsidRPr="0090568D">
        <w:rPr>
          <w:b/>
        </w:rPr>
        <w:t>3</w:t>
      </w:r>
      <w:r w:rsidRPr="0090568D" w:rsidR="007918C6">
        <w:rPr>
          <w:b/>
        </w:rPr>
        <w:t>.4.</w:t>
      </w:r>
      <w:r w:rsidRPr="0090568D" w:rsidR="007918C6">
        <w:t xml:space="preserve"> Girilmesi kayda bağlı yerlere, görevli ve yetkili olmayanların girmesini engellemek,</w:t>
      </w:r>
    </w:p>
    <w:p w:rsidRPr="0090568D" w:rsidR="007918C6" w:rsidP="0090568D" w:rsidRDefault="00661A3D" w14:paraId="4A9962D8" w14:textId="5E58C724">
      <w:pPr>
        <w:spacing w:after="120"/>
        <w:ind w:firstLine="709"/>
        <w:mirrorIndents/>
        <w:jc w:val="both"/>
        <w:outlineLvl w:val="0"/>
      </w:pPr>
      <w:r w:rsidRPr="0090568D">
        <w:rPr>
          <w:b/>
        </w:rPr>
        <w:lastRenderedPageBreak/>
        <w:t>3</w:t>
      </w:r>
      <w:r w:rsidRPr="0090568D" w:rsidR="007918C6">
        <w:rPr>
          <w:b/>
        </w:rPr>
        <w:t>.5.</w:t>
      </w:r>
      <w:r w:rsidRPr="0090568D" w:rsidR="007918C6">
        <w:t xml:space="preserve"> Çalışma saatleri içinde binalarına giriş </w:t>
      </w:r>
      <w:r w:rsidRPr="0090568D" w:rsidR="00231FAB">
        <w:t>kontrollerini, uygun</w:t>
      </w:r>
      <w:r w:rsidRPr="0090568D" w:rsidR="007918C6">
        <w:t xml:space="preserve"> olarak gerçekleştirmek ve bu hususta hazırlanacak talimat çerçevesinde işleri yürütmek.</w:t>
      </w:r>
    </w:p>
    <w:p w:rsidRPr="0090568D" w:rsidR="007918C6" w:rsidP="0090568D" w:rsidRDefault="00661A3D" w14:paraId="7971E543" w14:textId="44265493">
      <w:pPr>
        <w:spacing w:after="120"/>
        <w:ind w:firstLine="709"/>
        <w:mirrorIndents/>
        <w:jc w:val="both"/>
        <w:outlineLvl w:val="0"/>
      </w:pPr>
      <w:r w:rsidRPr="0090568D">
        <w:rPr>
          <w:b/>
        </w:rPr>
        <w:t>3</w:t>
      </w:r>
      <w:r w:rsidRPr="0090568D" w:rsidR="007918C6">
        <w:rPr>
          <w:b/>
        </w:rPr>
        <w:t>.6.</w:t>
      </w:r>
      <w:r w:rsidRPr="0090568D" w:rsidR="007918C6">
        <w:t xml:space="preserve"> </w:t>
      </w:r>
      <w:r w:rsidRPr="0090568D" w:rsidR="007D126A">
        <w:t>Üst düzey misafirlere ve İdare tarafından belirtilen ziyaretçilere</w:t>
      </w:r>
      <w:r w:rsidRPr="0090568D" w:rsidR="007918C6">
        <w:t xml:space="preserve"> özel </w:t>
      </w:r>
      <w:r w:rsidRPr="0090568D" w:rsidR="007D126A">
        <w:t xml:space="preserve">İdare tarafından belirlenen </w:t>
      </w:r>
      <w:r w:rsidRPr="0090568D" w:rsidR="00231FAB">
        <w:t>karşılama-</w:t>
      </w:r>
      <w:r w:rsidRPr="0090568D" w:rsidR="007918C6">
        <w:t xml:space="preserve"> </w:t>
      </w:r>
      <w:r w:rsidRPr="0090568D" w:rsidR="00231FAB">
        <w:t>mihmandarlık-</w:t>
      </w:r>
      <w:r w:rsidRPr="0090568D" w:rsidR="007918C6">
        <w:t xml:space="preserve"> uğurlama prosedürünü</w:t>
      </w:r>
      <w:r w:rsidRPr="0090568D" w:rsidR="007D126A">
        <w:t xml:space="preserve"> </w:t>
      </w:r>
      <w:r w:rsidRPr="0090568D" w:rsidR="007918C6">
        <w:t xml:space="preserve">titizlikle ve eksiksiz uygulamak, </w:t>
      </w:r>
    </w:p>
    <w:p w:rsidRPr="0090568D" w:rsidR="007918C6" w:rsidP="0090568D" w:rsidRDefault="00661A3D" w14:paraId="217531A7" w14:textId="63743472">
      <w:pPr>
        <w:spacing w:after="120"/>
        <w:ind w:firstLine="709"/>
        <w:mirrorIndents/>
        <w:jc w:val="both"/>
        <w:outlineLvl w:val="0"/>
      </w:pPr>
      <w:r w:rsidRPr="0090568D">
        <w:rPr>
          <w:b/>
        </w:rPr>
        <w:t>3</w:t>
      </w:r>
      <w:r w:rsidRPr="0090568D" w:rsidR="007918C6">
        <w:rPr>
          <w:b/>
        </w:rPr>
        <w:t xml:space="preserve">.7. </w:t>
      </w:r>
      <w:r w:rsidRPr="0090568D" w:rsidR="007918C6">
        <w:t>Çalışma saatleri dışında gelen çalışanlarının, verilmiş izinler çerçevesinde veya uygun görülen şekilde, kontrollü olarak ilgili bölümlere alınmasını temin etmek,</w:t>
      </w:r>
    </w:p>
    <w:p w:rsidRPr="0090568D" w:rsidR="007918C6" w:rsidP="0090568D" w:rsidRDefault="00661A3D" w14:paraId="27FEA651" w14:textId="401F1176">
      <w:pPr>
        <w:spacing w:after="120"/>
        <w:ind w:firstLine="709"/>
        <w:mirrorIndents/>
        <w:jc w:val="both"/>
        <w:outlineLvl w:val="0"/>
      </w:pPr>
      <w:r w:rsidRPr="0090568D">
        <w:rPr>
          <w:b/>
        </w:rPr>
        <w:t>3</w:t>
      </w:r>
      <w:r w:rsidRPr="0090568D" w:rsidR="007918C6">
        <w:rPr>
          <w:b/>
        </w:rPr>
        <w:t>.8.</w:t>
      </w:r>
      <w:r w:rsidRPr="0090568D" w:rsidR="007918C6">
        <w:t xml:space="preserve"> </w:t>
      </w:r>
      <w:r w:rsidRPr="0090568D" w:rsidR="00231FAB">
        <w:t>Öğrenci, misafir</w:t>
      </w:r>
      <w:r w:rsidRPr="0090568D" w:rsidR="007918C6">
        <w:t xml:space="preserve"> veya personel tarafından mevcut demirbaşlara verilebilecek zararları engellemek,</w:t>
      </w:r>
    </w:p>
    <w:p w:rsidRPr="0090568D" w:rsidR="007918C6" w:rsidP="0090568D" w:rsidRDefault="00661A3D" w14:paraId="6F3F3250" w14:textId="02EDBF3A">
      <w:pPr>
        <w:spacing w:after="120"/>
        <w:ind w:firstLine="709"/>
        <w:mirrorIndents/>
        <w:jc w:val="both"/>
        <w:outlineLvl w:val="0"/>
      </w:pPr>
      <w:r w:rsidRPr="0090568D">
        <w:rPr>
          <w:b/>
        </w:rPr>
        <w:t>3</w:t>
      </w:r>
      <w:r w:rsidRPr="0090568D" w:rsidR="007918C6">
        <w:rPr>
          <w:b/>
        </w:rPr>
        <w:t>.9.</w:t>
      </w:r>
      <w:r w:rsidRPr="0090568D" w:rsidR="007918C6">
        <w:t xml:space="preserve"> Çeşitli Görevleri yapan (Temizlik, yemek, kantin, bakım-onarım, taşıma </w:t>
      </w:r>
      <w:proofErr w:type="spellStart"/>
      <w:r w:rsidRPr="0090568D" w:rsidR="007918C6">
        <w:t>v.b</w:t>
      </w:r>
      <w:proofErr w:type="spellEnd"/>
      <w:r w:rsidRPr="0090568D" w:rsidR="007918C6">
        <w:t xml:space="preserve">) tüm yüklenicilerin veya yüklenici personelinin, </w:t>
      </w:r>
      <w:r w:rsidRPr="0090568D" w:rsidR="00231FAB">
        <w:t>üniversite taşınır</w:t>
      </w:r>
      <w:r w:rsidRPr="0090568D" w:rsidR="007918C6">
        <w:t xml:space="preserve"> ve taşınmazlara zarar vermelerini, huzur, disiplin ve asayişini bozmalarını engellemek, aksine hareket edenleri tespit etmek ve uyarmak, bu hususlarda </w:t>
      </w:r>
      <w:r w:rsidRPr="0090568D" w:rsidR="00231FAB">
        <w:t xml:space="preserve">üniversite yönetimine </w:t>
      </w:r>
      <w:r w:rsidRPr="0090568D" w:rsidR="007918C6">
        <w:t>bilgi aktarmak,</w:t>
      </w:r>
    </w:p>
    <w:p w:rsidRPr="0090568D" w:rsidR="007918C6" w:rsidP="0090568D" w:rsidRDefault="00661A3D" w14:paraId="667A0C70" w14:textId="75CDC200">
      <w:pPr>
        <w:spacing w:after="120"/>
        <w:ind w:firstLine="709"/>
        <w:mirrorIndents/>
        <w:jc w:val="both"/>
        <w:outlineLvl w:val="0"/>
      </w:pPr>
      <w:r w:rsidRPr="0090568D">
        <w:rPr>
          <w:b/>
        </w:rPr>
        <w:t>3</w:t>
      </w:r>
      <w:r w:rsidRPr="0090568D" w:rsidR="007918C6">
        <w:rPr>
          <w:b/>
        </w:rPr>
        <w:t>.10.</w:t>
      </w:r>
      <w:r w:rsidRPr="0090568D" w:rsidR="007918C6">
        <w:t xml:space="preserve"> Binalarda</w:t>
      </w:r>
      <w:r w:rsidRPr="0090568D" w:rsidR="00231FAB">
        <w:t xml:space="preserve"> </w:t>
      </w:r>
      <w:r w:rsidRPr="0090568D" w:rsidR="007918C6">
        <w:t xml:space="preserve">gerçekleştirebilecek her türlü hırsızlığa, saldırıya ve sabotaja karşı dikkatli ve duyarlı olmak, </w:t>
      </w:r>
      <w:r w:rsidRPr="0090568D" w:rsidR="00231FAB">
        <w:t xml:space="preserve">üniversite yönetimi </w:t>
      </w:r>
      <w:r w:rsidRPr="0090568D" w:rsidR="007918C6">
        <w:t>tarafından verilecek talimatlar doğrultusunda, üst aramalarını yapmak, şüpheli durumları yönetime ve gerektiğinde kolluk kuvvetlerine bildirmek,</w:t>
      </w:r>
    </w:p>
    <w:p w:rsidRPr="0090568D" w:rsidR="007918C6" w:rsidP="0090568D" w:rsidRDefault="00661A3D" w14:paraId="733C1BBF" w14:textId="7198611A">
      <w:pPr>
        <w:spacing w:after="120"/>
        <w:ind w:firstLine="709"/>
        <w:mirrorIndents/>
        <w:jc w:val="both"/>
        <w:outlineLvl w:val="0"/>
      </w:pPr>
      <w:r w:rsidRPr="0090568D">
        <w:rPr>
          <w:b/>
        </w:rPr>
        <w:t>3</w:t>
      </w:r>
      <w:r w:rsidRPr="0090568D" w:rsidR="00DE38A0">
        <w:rPr>
          <w:b/>
        </w:rPr>
        <w:t>.11.</w:t>
      </w:r>
      <w:r w:rsidRPr="0090568D" w:rsidR="00DE38A0">
        <w:t xml:space="preserve"> Bulunan</w:t>
      </w:r>
      <w:r w:rsidRPr="0090568D" w:rsidR="007918C6">
        <w:t xml:space="preserve"> kayıp eşyaları </w:t>
      </w:r>
      <w:r w:rsidRPr="0090568D" w:rsidR="00231FAB">
        <w:t>üniversite yönetimi</w:t>
      </w:r>
      <w:r w:rsidRPr="0090568D" w:rsidR="00DE38A0">
        <w:t xml:space="preserve"> </w:t>
      </w:r>
      <w:r w:rsidRPr="0090568D" w:rsidR="007918C6">
        <w:t>yetkilisine tutanakla teslim etmek,</w:t>
      </w:r>
    </w:p>
    <w:p w:rsidRPr="0090568D" w:rsidR="007918C6" w:rsidP="0090568D" w:rsidRDefault="00661A3D" w14:paraId="64016047" w14:textId="7DD210F6">
      <w:pPr>
        <w:spacing w:after="120"/>
        <w:ind w:firstLine="709"/>
        <w:mirrorIndents/>
        <w:jc w:val="both"/>
        <w:outlineLvl w:val="0"/>
      </w:pPr>
      <w:r w:rsidRPr="0090568D">
        <w:rPr>
          <w:b/>
        </w:rPr>
        <w:t>3</w:t>
      </w:r>
      <w:r w:rsidRPr="0090568D" w:rsidR="007918C6">
        <w:rPr>
          <w:b/>
        </w:rPr>
        <w:t>.12.</w:t>
      </w:r>
      <w:r w:rsidRPr="0090568D" w:rsidR="007918C6">
        <w:t xml:space="preserve"> Binaların çevresinde devriye hizmeti yaparak maddi manevi kayıplara yol açabilecek olayları engellemek,</w:t>
      </w:r>
    </w:p>
    <w:p w:rsidRPr="0090568D" w:rsidR="007918C6" w:rsidP="0090568D" w:rsidRDefault="00661A3D" w14:paraId="18B9DB52" w14:textId="7EE1AA92">
      <w:pPr>
        <w:spacing w:after="120"/>
        <w:ind w:firstLine="709"/>
        <w:mirrorIndents/>
        <w:jc w:val="both"/>
        <w:outlineLvl w:val="0"/>
      </w:pPr>
      <w:r w:rsidRPr="0090568D">
        <w:rPr>
          <w:b/>
        </w:rPr>
        <w:t>3</w:t>
      </w:r>
      <w:r w:rsidRPr="0090568D" w:rsidR="007918C6">
        <w:rPr>
          <w:b/>
        </w:rPr>
        <w:t>.13.</w:t>
      </w:r>
      <w:r w:rsidRPr="0090568D" w:rsidR="007918C6">
        <w:t xml:space="preserve"> Binaların tüm girişlerinde, </w:t>
      </w:r>
      <w:r w:rsidRPr="0090568D" w:rsidR="00DE38A0">
        <w:t xml:space="preserve">üniversite yönetimi </w:t>
      </w:r>
      <w:r w:rsidRPr="0090568D" w:rsidR="007918C6">
        <w:t>yetkilileri tarafından verilen yetki ve talimatlar doğrultusunda denetimde bulunmak ve bu konularda ilgili birimlere bilgi aktarmak,</w:t>
      </w:r>
    </w:p>
    <w:p w:rsidRPr="0090568D" w:rsidR="007918C6" w:rsidP="0090568D" w:rsidRDefault="00661A3D" w14:paraId="2D1F85D3" w14:textId="325990F6">
      <w:pPr>
        <w:spacing w:after="120"/>
        <w:ind w:firstLine="709"/>
        <w:mirrorIndents/>
        <w:jc w:val="both"/>
        <w:outlineLvl w:val="0"/>
      </w:pPr>
      <w:r w:rsidRPr="0090568D">
        <w:rPr>
          <w:b/>
        </w:rPr>
        <w:t>3</w:t>
      </w:r>
      <w:r w:rsidRPr="0090568D" w:rsidR="007918C6">
        <w:rPr>
          <w:b/>
        </w:rPr>
        <w:t>.1</w:t>
      </w:r>
      <w:r w:rsidRPr="0090568D">
        <w:rPr>
          <w:b/>
        </w:rPr>
        <w:t>4</w:t>
      </w:r>
      <w:r w:rsidRPr="0090568D" w:rsidR="007918C6">
        <w:rPr>
          <w:b/>
        </w:rPr>
        <w:t>.</w:t>
      </w:r>
      <w:r w:rsidRPr="0090568D" w:rsidR="007918C6">
        <w:t xml:space="preserve"> </w:t>
      </w:r>
      <w:r w:rsidRPr="0090568D" w:rsidR="00DE38A0">
        <w:t>A</w:t>
      </w:r>
      <w:r w:rsidRPr="0090568D" w:rsidR="007918C6">
        <w:t xml:space="preserve">sayiş, nizam ve intizamı bozanların nizama uymalarını temin etmek, harici şahısları gerekirse </w:t>
      </w:r>
      <w:r w:rsidRPr="0090568D" w:rsidR="00DE38A0">
        <w:t xml:space="preserve">üniversite </w:t>
      </w:r>
      <w:r w:rsidRPr="0090568D" w:rsidR="007918C6">
        <w:t>sınırları dışına çıkarmak ve/veya ilgili kolluk kuvvetlerine olayı intikal ettirene kadar gözetim altında bulundurmak,</w:t>
      </w:r>
    </w:p>
    <w:p w:rsidRPr="0090568D" w:rsidR="007918C6" w:rsidP="0090568D" w:rsidRDefault="00661A3D" w14:paraId="2D5DA980" w14:textId="311AF2D4">
      <w:pPr>
        <w:spacing w:after="120"/>
        <w:ind w:firstLine="709"/>
        <w:mirrorIndents/>
        <w:jc w:val="both"/>
        <w:outlineLvl w:val="0"/>
      </w:pPr>
      <w:r w:rsidRPr="0090568D">
        <w:rPr>
          <w:b/>
        </w:rPr>
        <w:t>3</w:t>
      </w:r>
      <w:r w:rsidRPr="0090568D" w:rsidR="007918C6">
        <w:rPr>
          <w:b/>
        </w:rPr>
        <w:t>.1</w:t>
      </w:r>
      <w:r w:rsidRPr="0090568D">
        <w:rPr>
          <w:b/>
        </w:rPr>
        <w:t>5</w:t>
      </w:r>
      <w:r w:rsidRPr="0090568D" w:rsidR="007918C6">
        <w:rPr>
          <w:b/>
        </w:rPr>
        <w:t>.</w:t>
      </w:r>
      <w:r w:rsidRPr="0090568D" w:rsidR="007918C6">
        <w:t xml:space="preserve"> Binaların ve eşyaların tahrip edilmesini, kirletilmesini engellemek,</w:t>
      </w:r>
    </w:p>
    <w:p w:rsidRPr="0090568D" w:rsidR="007918C6" w:rsidP="0090568D" w:rsidRDefault="00661A3D" w14:paraId="0DC9277E" w14:textId="71E2711A">
      <w:pPr>
        <w:spacing w:after="120"/>
        <w:ind w:firstLine="709"/>
        <w:mirrorIndents/>
        <w:jc w:val="both"/>
        <w:outlineLvl w:val="0"/>
      </w:pPr>
      <w:r w:rsidRPr="0090568D">
        <w:rPr>
          <w:b/>
        </w:rPr>
        <w:t>3</w:t>
      </w:r>
      <w:r w:rsidRPr="0090568D" w:rsidR="007918C6">
        <w:rPr>
          <w:b/>
        </w:rPr>
        <w:t>.1</w:t>
      </w:r>
      <w:r w:rsidRPr="0090568D">
        <w:rPr>
          <w:b/>
        </w:rPr>
        <w:t>6</w:t>
      </w:r>
      <w:r w:rsidRPr="0090568D" w:rsidR="007918C6">
        <w:rPr>
          <w:b/>
        </w:rPr>
        <w:t>.</w:t>
      </w:r>
      <w:r w:rsidRPr="0090568D" w:rsidR="007918C6">
        <w:t xml:space="preserve"> Yukarıda belirtilen konularda ilgili mercilere bilgi aktarmak, gerekli ve detaylı bilgileri içeren tutanak ve raporları düzenlemek,</w:t>
      </w:r>
    </w:p>
    <w:p w:rsidRPr="0090568D" w:rsidR="003A2951" w:rsidP="0090568D" w:rsidRDefault="00661A3D" w14:paraId="167605C0" w14:textId="1719D43B">
      <w:pPr>
        <w:spacing w:after="120"/>
        <w:ind w:firstLine="709"/>
        <w:mirrorIndents/>
        <w:jc w:val="both"/>
        <w:outlineLvl w:val="0"/>
      </w:pPr>
      <w:r w:rsidRPr="0090568D">
        <w:rPr>
          <w:b/>
        </w:rPr>
        <w:t>3</w:t>
      </w:r>
      <w:r w:rsidRPr="0090568D" w:rsidR="007918C6">
        <w:rPr>
          <w:b/>
        </w:rPr>
        <w:t>.1</w:t>
      </w:r>
      <w:r w:rsidRPr="0090568D">
        <w:rPr>
          <w:b/>
        </w:rPr>
        <w:t>7</w:t>
      </w:r>
      <w:r w:rsidRPr="0090568D" w:rsidR="007918C6">
        <w:rPr>
          <w:b/>
        </w:rPr>
        <w:t>.</w:t>
      </w:r>
      <w:r w:rsidRPr="0090568D" w:rsidR="007918C6">
        <w:t xml:space="preserve"> </w:t>
      </w:r>
      <w:r w:rsidRPr="0090568D" w:rsidR="00DE38A0">
        <w:t xml:space="preserve">Üniversiteye </w:t>
      </w:r>
      <w:r w:rsidRPr="0090568D" w:rsidR="007918C6">
        <w:t>ait park yerlerine uygunsuz park etmeye çalışan araçlara engel olmak, trafik blokajını önlemek,</w:t>
      </w:r>
    </w:p>
    <w:p w:rsidRPr="0090568D" w:rsidR="002B4FBB" w:rsidP="0090568D" w:rsidRDefault="00661A3D" w14:paraId="1F29F3BF" w14:textId="54EF908F">
      <w:pPr>
        <w:spacing w:after="120"/>
        <w:ind w:firstLine="709"/>
        <w:mirrorIndents/>
        <w:jc w:val="both"/>
        <w:outlineLvl w:val="0"/>
      </w:pPr>
      <w:r w:rsidRPr="0090568D">
        <w:rPr>
          <w:b/>
        </w:rPr>
        <w:t>3</w:t>
      </w:r>
      <w:r w:rsidRPr="0090568D" w:rsidR="002B4FBB">
        <w:rPr>
          <w:b/>
        </w:rPr>
        <w:t>.</w:t>
      </w:r>
      <w:r w:rsidRPr="0090568D" w:rsidR="00DE38A0">
        <w:rPr>
          <w:b/>
        </w:rPr>
        <w:t>1</w:t>
      </w:r>
      <w:r w:rsidRPr="0090568D">
        <w:rPr>
          <w:b/>
        </w:rPr>
        <w:t>8</w:t>
      </w:r>
      <w:r w:rsidRPr="0090568D" w:rsidR="002B4FBB">
        <w:rPr>
          <w:b/>
        </w:rPr>
        <w:t>.</w:t>
      </w:r>
      <w:r w:rsidRPr="0090568D" w:rsidR="002B4FBB">
        <w:t xml:space="preserve"> </w:t>
      </w:r>
      <w:r w:rsidRPr="0090568D" w:rsidR="00DE38A0">
        <w:t xml:space="preserve">Üniversiteye gelen öğrenci, misafir ve çalışanlara; </w:t>
      </w:r>
      <w:r w:rsidRPr="0090568D" w:rsidR="002B4FBB">
        <w:t>güler yüzlü, saygılı, ölçülü ve seviyeli davranarak gerekli yönlendirmeleri yapmak,</w:t>
      </w:r>
    </w:p>
    <w:p w:rsidRPr="0090568D" w:rsidR="002B4FBB" w:rsidP="0090568D" w:rsidRDefault="00661A3D" w14:paraId="2778AB19" w14:textId="05898F7A">
      <w:pPr>
        <w:spacing w:after="120"/>
        <w:ind w:firstLine="709"/>
        <w:mirrorIndents/>
        <w:jc w:val="both"/>
        <w:outlineLvl w:val="0"/>
      </w:pPr>
      <w:r w:rsidRPr="0090568D">
        <w:rPr>
          <w:b/>
        </w:rPr>
        <w:t>3</w:t>
      </w:r>
      <w:r w:rsidRPr="0090568D" w:rsidR="002B4FBB">
        <w:rPr>
          <w:b/>
        </w:rPr>
        <w:t>.</w:t>
      </w:r>
      <w:r w:rsidRPr="0090568D">
        <w:rPr>
          <w:b/>
        </w:rPr>
        <w:t>19</w:t>
      </w:r>
      <w:r w:rsidRPr="0090568D" w:rsidR="002B4FBB">
        <w:rPr>
          <w:b/>
        </w:rPr>
        <w:t>.</w:t>
      </w:r>
      <w:r w:rsidRPr="0090568D" w:rsidR="002B4FBB">
        <w:t xml:space="preserve"> Görev yerinde iş sağlığı ve iş güvenliği ile ilgili alınmış ve alınacak olan tedbirlere uymak,</w:t>
      </w:r>
    </w:p>
    <w:p w:rsidRPr="0090568D" w:rsidR="00844398" w:rsidP="0090568D" w:rsidRDefault="00661A3D" w14:paraId="261D10AD" w14:textId="0951E06A">
      <w:pPr>
        <w:spacing w:after="120"/>
        <w:ind w:firstLine="709"/>
        <w:mirrorIndents/>
        <w:jc w:val="both"/>
        <w:outlineLvl w:val="0"/>
      </w:pPr>
      <w:r w:rsidRPr="0090568D">
        <w:rPr>
          <w:b/>
        </w:rPr>
        <w:t>3</w:t>
      </w:r>
      <w:r w:rsidRPr="0090568D" w:rsidR="007918C6">
        <w:rPr>
          <w:b/>
        </w:rPr>
        <w:t>.2</w:t>
      </w:r>
      <w:r w:rsidRPr="0090568D">
        <w:rPr>
          <w:b/>
        </w:rPr>
        <w:t>0</w:t>
      </w:r>
      <w:r w:rsidRPr="0090568D" w:rsidR="007918C6">
        <w:rPr>
          <w:b/>
        </w:rPr>
        <w:t>.</w:t>
      </w:r>
      <w:r w:rsidRPr="0090568D" w:rsidR="007918C6">
        <w:t xml:space="preserve"> Yüklenicinin sorumluluğu, hafta sonu ve </w:t>
      </w:r>
      <w:r w:rsidRPr="0090568D" w:rsidR="0097776C">
        <w:t>resmî</w:t>
      </w:r>
      <w:r w:rsidRPr="0090568D" w:rsidR="007918C6">
        <w:t xml:space="preserve"> tatil günlerinde de, gece ve gündüz yukarıda sıralanan hükümleri 5188 sayılı Özel Güvenlik Hizmetlerine Dair Kanun ile bu Kanunun Uygulamasına İlişkin Yönetmelik çerçevesinde aynen uygulamaktır.</w:t>
      </w:r>
    </w:p>
    <w:p w:rsidRPr="0090568D" w:rsidR="0090568D" w:rsidP="0090568D" w:rsidRDefault="00E874D9" w14:paraId="28B94DAD" w14:textId="77777777">
      <w:pPr>
        <w:spacing w:after="120"/>
        <w:ind w:firstLine="709"/>
        <w:mirrorIndents/>
        <w:jc w:val="both"/>
        <w:outlineLvl w:val="0"/>
        <w:rPr>
          <w:b/>
        </w:rPr>
      </w:pPr>
      <w:r w:rsidRPr="0090568D">
        <w:rPr>
          <w:b/>
        </w:rPr>
        <w:t xml:space="preserve">MADDE </w:t>
      </w:r>
      <w:r w:rsidRPr="0090568D" w:rsidR="00395C10">
        <w:rPr>
          <w:b/>
        </w:rPr>
        <w:t>4</w:t>
      </w:r>
      <w:r w:rsidRPr="0090568D" w:rsidR="007918C6">
        <w:rPr>
          <w:b/>
        </w:rPr>
        <w:t xml:space="preserve">- </w:t>
      </w:r>
      <w:r w:rsidRPr="0090568D" w:rsidR="0090568D">
        <w:rPr>
          <w:b/>
        </w:rPr>
        <w:t>Özel Güvenlik Görevlilerinin Uymak Zorunda Olduğu Kurallar</w:t>
      </w:r>
    </w:p>
    <w:p w:rsidRPr="0090568D" w:rsidR="007918C6" w:rsidP="0090568D" w:rsidRDefault="007918C6" w14:paraId="2416223A" w14:textId="67E5A5C2">
      <w:pPr>
        <w:spacing w:after="120"/>
        <w:ind w:firstLine="709"/>
        <w:mirrorIndents/>
        <w:jc w:val="both"/>
        <w:outlineLvl w:val="0"/>
        <w:rPr>
          <w:b/>
        </w:rPr>
      </w:pPr>
      <w:r w:rsidRPr="0090568D">
        <w:rPr>
          <w:b/>
        </w:rPr>
        <w:t>Özel Güvenlik Görevlileri,</w:t>
      </w:r>
    </w:p>
    <w:p w:rsidRPr="0090568D" w:rsidR="007918C6" w:rsidP="0090568D" w:rsidRDefault="00F009A4" w14:paraId="002BC5BE" w14:textId="70A7BD38">
      <w:pPr>
        <w:spacing w:after="120"/>
        <w:ind w:firstLine="709"/>
        <w:mirrorIndents/>
        <w:jc w:val="both"/>
        <w:outlineLvl w:val="0"/>
      </w:pPr>
      <w:r w:rsidRPr="0090568D">
        <w:rPr>
          <w:b/>
        </w:rPr>
        <w:t>4</w:t>
      </w:r>
      <w:r w:rsidRPr="0090568D" w:rsidR="007918C6">
        <w:rPr>
          <w:b/>
        </w:rPr>
        <w:t xml:space="preserve">.1. </w:t>
      </w:r>
      <w:r w:rsidRPr="0090568D" w:rsidR="007918C6">
        <w:t>Görevlerini 5188 sayılı Özel Güvenlik Hizmetlerine Dair Kanunun 7. maddesi ile Özel Güvenlik Hizmetlerine Dair Kanunun Uygulanmasına İlişkin Yönetmelik ve bu Teknik Şartnameye uygun olarak yerine getireceklerdir.</w:t>
      </w:r>
    </w:p>
    <w:p w:rsidRPr="0090568D" w:rsidR="007918C6" w:rsidP="0090568D" w:rsidRDefault="00F009A4" w14:paraId="2A4DC61E" w14:textId="703E1EA7">
      <w:pPr>
        <w:spacing w:after="120"/>
        <w:ind w:firstLine="709"/>
        <w:mirrorIndents/>
        <w:jc w:val="both"/>
        <w:outlineLvl w:val="0"/>
      </w:pPr>
      <w:r w:rsidRPr="0090568D">
        <w:rPr>
          <w:b/>
        </w:rPr>
        <w:t>4</w:t>
      </w:r>
      <w:r w:rsidRPr="0090568D" w:rsidR="007918C6">
        <w:rPr>
          <w:b/>
        </w:rPr>
        <w:t>.2.</w:t>
      </w:r>
      <w:r w:rsidRPr="0090568D" w:rsidR="007918C6">
        <w:t xml:space="preserve"> Özel güvenlik görevlisi (Silah</w:t>
      </w:r>
      <w:r w:rsidRPr="0090568D" w:rsidR="00DE38A0">
        <w:t>sız</w:t>
      </w:r>
      <w:r w:rsidRPr="0090568D" w:rsidR="007918C6">
        <w:t>) çalışma iznine sahip olacaklardır.</w:t>
      </w:r>
    </w:p>
    <w:p w:rsidRPr="0090568D" w:rsidR="007918C6" w:rsidP="0090568D" w:rsidRDefault="00F009A4" w14:paraId="04B63A4E" w14:textId="1A2AD066">
      <w:pPr>
        <w:spacing w:after="120"/>
        <w:ind w:firstLine="709"/>
        <w:mirrorIndents/>
        <w:jc w:val="both"/>
        <w:outlineLvl w:val="0"/>
      </w:pPr>
      <w:r w:rsidRPr="0090568D">
        <w:rPr>
          <w:b/>
        </w:rPr>
        <w:t>4</w:t>
      </w:r>
      <w:r w:rsidRPr="0090568D" w:rsidR="007918C6">
        <w:rPr>
          <w:b/>
        </w:rPr>
        <w:t>.3.</w:t>
      </w:r>
      <w:r w:rsidRPr="0090568D" w:rsidR="007918C6">
        <w:t xml:space="preserve"> Valilik tarafından kendilerine verilen kimlik kartlarını görev alanı ve görev süresi içerisinde herkes tarafından görülebilecek şekilde yakalarına takacaklardır.</w:t>
      </w:r>
    </w:p>
    <w:p w:rsidRPr="0090568D" w:rsidR="007918C6" w:rsidP="0090568D" w:rsidRDefault="00F009A4" w14:paraId="5DE7762F" w14:textId="7789A9E6">
      <w:pPr>
        <w:spacing w:after="120"/>
        <w:ind w:firstLine="709"/>
        <w:mirrorIndents/>
        <w:jc w:val="both"/>
        <w:outlineLvl w:val="0"/>
      </w:pPr>
      <w:r w:rsidRPr="0090568D">
        <w:rPr>
          <w:b/>
        </w:rPr>
        <w:t>4</w:t>
      </w:r>
      <w:r w:rsidRPr="0090568D" w:rsidR="007918C6">
        <w:rPr>
          <w:b/>
        </w:rPr>
        <w:t>.4.</w:t>
      </w:r>
      <w:r w:rsidRPr="0090568D" w:rsidR="007918C6">
        <w:t xml:space="preserve"> Görev alanı içinde ve görev süresince 5188 sayılı Kanun ve İkincil mevzuatına uygun üniforma giyerek görevlerini ifa edeceklerdir.</w:t>
      </w:r>
    </w:p>
    <w:p w:rsidRPr="0090568D" w:rsidR="007918C6" w:rsidP="0090568D" w:rsidRDefault="00F009A4" w14:paraId="13ADDD97" w14:textId="7747DC61">
      <w:pPr>
        <w:spacing w:after="120"/>
        <w:ind w:firstLine="709"/>
        <w:mirrorIndents/>
        <w:jc w:val="both"/>
        <w:outlineLvl w:val="0"/>
      </w:pPr>
      <w:r w:rsidRPr="0090568D">
        <w:rPr>
          <w:b/>
        </w:rPr>
        <w:t>4</w:t>
      </w:r>
      <w:r w:rsidRPr="0090568D" w:rsidR="007918C6">
        <w:rPr>
          <w:b/>
        </w:rPr>
        <w:t xml:space="preserve">.5. </w:t>
      </w:r>
      <w:r w:rsidRPr="0090568D" w:rsidR="007918C6">
        <w:t>Üniformalarını ütülü ve temiz bulunduracak ve özel teçhizatlarını özenle kullanacaktır,</w:t>
      </w:r>
    </w:p>
    <w:p w:rsidRPr="0090568D" w:rsidR="007918C6" w:rsidP="0090568D" w:rsidRDefault="00F009A4" w14:paraId="101AAEA5" w14:textId="1ADE70F3">
      <w:pPr>
        <w:spacing w:after="120"/>
        <w:ind w:firstLine="709"/>
        <w:mirrorIndents/>
        <w:jc w:val="both"/>
        <w:outlineLvl w:val="0"/>
      </w:pPr>
      <w:r w:rsidRPr="0090568D">
        <w:rPr>
          <w:b/>
        </w:rPr>
        <w:lastRenderedPageBreak/>
        <w:t>4</w:t>
      </w:r>
      <w:r w:rsidRPr="0090568D" w:rsidR="007918C6">
        <w:rPr>
          <w:b/>
        </w:rPr>
        <w:t>.6.</w:t>
      </w:r>
      <w:r w:rsidRPr="0090568D" w:rsidR="007918C6">
        <w:t xml:space="preserve"> Günlük sakal tıraşını aksatmayacaklardır. </w:t>
      </w:r>
    </w:p>
    <w:p w:rsidRPr="0090568D" w:rsidR="007918C6" w:rsidP="0090568D" w:rsidRDefault="00F009A4" w14:paraId="6AAA99AD" w14:textId="629FC98E">
      <w:pPr>
        <w:spacing w:after="120"/>
        <w:ind w:firstLine="709"/>
        <w:mirrorIndents/>
        <w:jc w:val="both"/>
        <w:outlineLvl w:val="0"/>
      </w:pPr>
      <w:r w:rsidRPr="0090568D">
        <w:rPr>
          <w:b/>
        </w:rPr>
        <w:t>4</w:t>
      </w:r>
      <w:r w:rsidRPr="0090568D" w:rsidR="007918C6">
        <w:rPr>
          <w:b/>
        </w:rPr>
        <w:t>.7.</w:t>
      </w:r>
      <w:r w:rsidRPr="0090568D" w:rsidR="007918C6">
        <w:t xml:space="preserve"> Çalıştığı yerin tertip, düzen ve temizliğine özen göstereceklerdir.</w:t>
      </w:r>
    </w:p>
    <w:p w:rsidRPr="0090568D" w:rsidR="007918C6" w:rsidP="0090568D" w:rsidRDefault="00F009A4" w14:paraId="2DD6625B" w14:textId="27043E07">
      <w:pPr>
        <w:spacing w:after="120"/>
        <w:ind w:firstLine="709"/>
        <w:mirrorIndents/>
        <w:jc w:val="both"/>
        <w:outlineLvl w:val="0"/>
      </w:pPr>
      <w:r w:rsidRPr="0090568D">
        <w:rPr>
          <w:b/>
        </w:rPr>
        <w:t>4</w:t>
      </w:r>
      <w:r w:rsidRPr="0090568D" w:rsidR="007918C6">
        <w:rPr>
          <w:b/>
        </w:rPr>
        <w:t>.8.</w:t>
      </w:r>
      <w:r w:rsidRPr="0090568D" w:rsidR="007918C6">
        <w:t xml:space="preserve"> Yüklenici tarafından verilen özel giysileri görev dışında giymeyeceklerdir.</w:t>
      </w:r>
    </w:p>
    <w:p w:rsidRPr="0090568D" w:rsidR="007918C6" w:rsidP="0090568D" w:rsidRDefault="00F009A4" w14:paraId="1488151A" w14:textId="68CC6C88">
      <w:pPr>
        <w:tabs>
          <w:tab w:val="left" w:pos="709"/>
          <w:tab w:val="left" w:pos="1134"/>
        </w:tabs>
        <w:spacing w:after="120"/>
        <w:ind w:firstLine="709"/>
        <w:mirrorIndents/>
        <w:jc w:val="both"/>
        <w:outlineLvl w:val="0"/>
      </w:pPr>
      <w:r w:rsidRPr="0090568D">
        <w:rPr>
          <w:b/>
        </w:rPr>
        <w:t>4</w:t>
      </w:r>
      <w:r w:rsidRPr="0090568D" w:rsidR="007918C6">
        <w:rPr>
          <w:b/>
        </w:rPr>
        <w:t>.9.</w:t>
      </w:r>
      <w:r w:rsidRPr="0090568D" w:rsidR="003A2951">
        <w:rPr>
          <w:b/>
        </w:rPr>
        <w:t xml:space="preserve"> </w:t>
      </w:r>
      <w:r w:rsidRPr="0090568D" w:rsidR="007918C6">
        <w:t xml:space="preserve">Üniformasıyla bağdaşmayacak şekilde kolye, künye, rozet </w:t>
      </w:r>
      <w:proofErr w:type="spellStart"/>
      <w:r w:rsidRPr="0090568D" w:rsidR="007918C6">
        <w:t>v.b</w:t>
      </w:r>
      <w:proofErr w:type="spellEnd"/>
      <w:r w:rsidRPr="0090568D" w:rsidR="007918C6">
        <w:t>. şeyler takmayacaklardır.</w:t>
      </w:r>
    </w:p>
    <w:p w:rsidRPr="0090568D" w:rsidR="00794A51" w:rsidP="0090568D" w:rsidRDefault="00F009A4" w14:paraId="439E4A55" w14:textId="3807502D">
      <w:pPr>
        <w:spacing w:after="120"/>
        <w:ind w:firstLine="709"/>
        <w:mirrorIndents/>
        <w:jc w:val="both"/>
        <w:outlineLvl w:val="0"/>
      </w:pPr>
      <w:r w:rsidRPr="0090568D">
        <w:rPr>
          <w:b/>
        </w:rPr>
        <w:t>4</w:t>
      </w:r>
      <w:r w:rsidRPr="0090568D" w:rsidR="00794A51">
        <w:rPr>
          <w:b/>
        </w:rPr>
        <w:t>.10.</w:t>
      </w:r>
      <w:r w:rsidRPr="0090568D" w:rsidR="00794A51">
        <w:t xml:space="preserve"> Bina içinde postal ve kaban giymeyeceklerdir.</w:t>
      </w:r>
    </w:p>
    <w:p w:rsidRPr="0090568D" w:rsidR="00794A51" w:rsidP="0090568D" w:rsidRDefault="00F009A4" w14:paraId="2A966816" w14:textId="12D44711">
      <w:pPr>
        <w:spacing w:after="120"/>
        <w:ind w:firstLine="709"/>
        <w:mirrorIndents/>
        <w:jc w:val="both"/>
        <w:outlineLvl w:val="0"/>
      </w:pPr>
      <w:r w:rsidRPr="0090568D">
        <w:rPr>
          <w:b/>
        </w:rPr>
        <w:t>4</w:t>
      </w:r>
      <w:r w:rsidRPr="0090568D" w:rsidR="00794A51">
        <w:rPr>
          <w:b/>
        </w:rPr>
        <w:t>.11.</w:t>
      </w:r>
      <w:r w:rsidRPr="0090568D" w:rsidR="00794A51">
        <w:t xml:space="preserve"> Kamu görevlileri için belirlenen şeklin dışında saç ve favori uzatmayacaklardır. Bayan elemanlar dikkati çekecek şekilde makyaj yapmayacak, ziynet eşyası </w:t>
      </w:r>
      <w:proofErr w:type="spellStart"/>
      <w:r w:rsidRPr="0090568D" w:rsidR="00794A51">
        <w:t>v.b</w:t>
      </w:r>
      <w:proofErr w:type="spellEnd"/>
      <w:r w:rsidRPr="0090568D" w:rsidR="00794A51">
        <w:t xml:space="preserve">. şeyler takmayacaklardır. Saçları kısa kesilmiş olacak veya uzun saçlar topuz şeklinde arkadan toplanacaktır. </w:t>
      </w:r>
      <w:r w:rsidRPr="0090568D" w:rsidR="00F739D8">
        <w:t>Kâkül bırakmayacak</w:t>
      </w:r>
      <w:r w:rsidRPr="0090568D" w:rsidR="00794A51">
        <w:t xml:space="preserve">, saçlarını omuzlara dökülecek şekilde serbest bırakmayacaktır.   </w:t>
      </w:r>
    </w:p>
    <w:p w:rsidRPr="0090568D" w:rsidR="00794A51" w:rsidP="0090568D" w:rsidRDefault="00F009A4" w14:paraId="6723D939" w14:textId="67A8B056">
      <w:pPr>
        <w:spacing w:after="120"/>
        <w:ind w:firstLine="709"/>
        <w:mirrorIndents/>
        <w:jc w:val="both"/>
        <w:outlineLvl w:val="0"/>
      </w:pPr>
      <w:r w:rsidRPr="0090568D">
        <w:rPr>
          <w:b/>
        </w:rPr>
        <w:t>4</w:t>
      </w:r>
      <w:r w:rsidRPr="0090568D" w:rsidR="00794A51">
        <w:rPr>
          <w:b/>
        </w:rPr>
        <w:t>.12.</w:t>
      </w:r>
      <w:r w:rsidRPr="0090568D" w:rsidR="00794A51">
        <w:t xml:space="preserve"> Bina dışı görevlerinde şapkasız/beresiz dolaşmayacaklardır.</w:t>
      </w:r>
    </w:p>
    <w:p w:rsidRPr="0090568D" w:rsidR="00794A51" w:rsidP="0090568D" w:rsidRDefault="00F009A4" w14:paraId="6551599D" w14:textId="1F9CC98C">
      <w:pPr>
        <w:spacing w:after="120"/>
        <w:ind w:firstLine="709"/>
        <w:mirrorIndents/>
        <w:jc w:val="both"/>
        <w:outlineLvl w:val="0"/>
      </w:pPr>
      <w:r w:rsidRPr="0090568D">
        <w:rPr>
          <w:b/>
        </w:rPr>
        <w:t>4</w:t>
      </w:r>
      <w:r w:rsidRPr="0090568D" w:rsidR="00794A51">
        <w:rPr>
          <w:b/>
        </w:rPr>
        <w:t>.13.</w:t>
      </w:r>
      <w:r w:rsidRPr="0090568D" w:rsidR="00794A51">
        <w:t xml:space="preserve"> Görev yaptıkları sürece hiçbir idareci ve çalışanla görevi ile ilgili konular dışında konuşma ve görüşme yapmayacaklardır.</w:t>
      </w:r>
    </w:p>
    <w:p w:rsidRPr="0090568D" w:rsidR="00794A51" w:rsidP="0090568D" w:rsidRDefault="00F009A4" w14:paraId="634420FF" w14:textId="19F3828C">
      <w:pPr>
        <w:spacing w:after="120"/>
        <w:ind w:firstLine="709"/>
        <w:mirrorIndents/>
        <w:jc w:val="both"/>
        <w:outlineLvl w:val="0"/>
      </w:pPr>
      <w:r w:rsidRPr="0090568D">
        <w:rPr>
          <w:b/>
        </w:rPr>
        <w:t>4</w:t>
      </w:r>
      <w:r w:rsidRPr="0090568D" w:rsidR="00794A51">
        <w:rPr>
          <w:b/>
        </w:rPr>
        <w:t>.1</w:t>
      </w:r>
      <w:r w:rsidRPr="0090568D" w:rsidR="00376960">
        <w:rPr>
          <w:b/>
        </w:rPr>
        <w:t>4</w:t>
      </w:r>
      <w:r w:rsidRPr="0090568D" w:rsidR="00794A51">
        <w:rPr>
          <w:b/>
        </w:rPr>
        <w:t>.</w:t>
      </w:r>
      <w:r w:rsidRPr="0090568D" w:rsidR="00794A51">
        <w:t xml:space="preserve"> Özellikle çalışanlara karşı ikaz ve engellemelerinde nazik olacaklardır.</w:t>
      </w:r>
    </w:p>
    <w:p w:rsidRPr="0090568D" w:rsidR="00794A51" w:rsidP="0090568D" w:rsidRDefault="00F009A4" w14:paraId="47B2D231" w14:textId="2DE40256">
      <w:pPr>
        <w:spacing w:after="120"/>
        <w:ind w:firstLine="709"/>
        <w:mirrorIndents/>
        <w:jc w:val="both"/>
        <w:outlineLvl w:val="0"/>
      </w:pPr>
      <w:r w:rsidRPr="0090568D">
        <w:rPr>
          <w:b/>
        </w:rPr>
        <w:t>4</w:t>
      </w:r>
      <w:r w:rsidRPr="0090568D" w:rsidR="00794A51">
        <w:rPr>
          <w:b/>
        </w:rPr>
        <w:t>.1</w:t>
      </w:r>
      <w:r w:rsidRPr="0090568D" w:rsidR="00376960">
        <w:rPr>
          <w:b/>
        </w:rPr>
        <w:t>5</w:t>
      </w:r>
      <w:r w:rsidRPr="0090568D" w:rsidR="00794A51">
        <w:rPr>
          <w:b/>
        </w:rPr>
        <w:t>.</w:t>
      </w:r>
      <w:r w:rsidRPr="0090568D" w:rsidR="00794A51">
        <w:t xml:space="preserve"> Yemek saati, tuvalet ihtiyacı gibi zorunlu durumlarda nöbet yerine ancak başka yerden eleman kaydırarak terk edeceklerdir.</w:t>
      </w:r>
    </w:p>
    <w:p w:rsidRPr="0090568D" w:rsidR="00794A51" w:rsidP="0090568D" w:rsidRDefault="00F009A4" w14:paraId="32368FCC" w14:textId="1F3A700A">
      <w:pPr>
        <w:spacing w:after="120"/>
        <w:ind w:firstLine="709"/>
        <w:mirrorIndents/>
        <w:jc w:val="both"/>
        <w:outlineLvl w:val="0"/>
      </w:pPr>
      <w:r w:rsidRPr="0090568D">
        <w:rPr>
          <w:b/>
        </w:rPr>
        <w:t>4</w:t>
      </w:r>
      <w:r w:rsidRPr="0090568D" w:rsidR="00794A51">
        <w:rPr>
          <w:b/>
        </w:rPr>
        <w:t>.1</w:t>
      </w:r>
      <w:r w:rsidRPr="0090568D" w:rsidR="00376960">
        <w:rPr>
          <w:b/>
        </w:rPr>
        <w:t>6</w:t>
      </w:r>
      <w:r w:rsidRPr="0090568D" w:rsidR="00794A51">
        <w:rPr>
          <w:b/>
        </w:rPr>
        <w:t>.</w:t>
      </w:r>
      <w:r w:rsidRPr="0090568D" w:rsidR="00794A51">
        <w:t xml:space="preserve"> Görev mahallinde ısınma ve pişirme amaçlı tüp gaz, gaz ocağı, ispirto ocağı </w:t>
      </w:r>
      <w:proofErr w:type="spellStart"/>
      <w:r w:rsidRPr="0090568D" w:rsidR="00794A51">
        <w:t>v.s</w:t>
      </w:r>
      <w:proofErr w:type="spellEnd"/>
      <w:r w:rsidRPr="0090568D" w:rsidR="00794A51">
        <w:t>. bulundurmayacaklardır.</w:t>
      </w:r>
    </w:p>
    <w:p w:rsidRPr="0090568D" w:rsidR="00794A51" w:rsidP="0090568D" w:rsidRDefault="00F009A4" w14:paraId="4F3CF93A" w14:textId="1FE8FE76">
      <w:pPr>
        <w:spacing w:after="120"/>
        <w:ind w:firstLine="709"/>
        <w:mirrorIndents/>
        <w:jc w:val="both"/>
        <w:outlineLvl w:val="0"/>
      </w:pPr>
      <w:r w:rsidRPr="0090568D">
        <w:rPr>
          <w:b/>
        </w:rPr>
        <w:t>4</w:t>
      </w:r>
      <w:r w:rsidRPr="0090568D" w:rsidR="00794A51">
        <w:rPr>
          <w:b/>
        </w:rPr>
        <w:t>.1</w:t>
      </w:r>
      <w:r w:rsidRPr="0090568D" w:rsidR="00376960">
        <w:rPr>
          <w:b/>
        </w:rPr>
        <w:t>7</w:t>
      </w:r>
      <w:r w:rsidRPr="0090568D" w:rsidR="00794A51">
        <w:rPr>
          <w:b/>
        </w:rPr>
        <w:t>.</w:t>
      </w:r>
      <w:r w:rsidRPr="0090568D" w:rsidR="00794A51">
        <w:t xml:space="preserve"> Görev mahallinde kuşanması için </w:t>
      </w:r>
      <w:r w:rsidRPr="0090568D" w:rsidR="00376960">
        <w:t>verilen teçhizat</w:t>
      </w:r>
      <w:r w:rsidRPr="0090568D" w:rsidR="00794A51">
        <w:t xml:space="preserve"> haricinde; ruhsatlı dahi olsa silah, delici, kesici alet, darp maksatlı muşta, demir, sopa, zincir </w:t>
      </w:r>
      <w:proofErr w:type="spellStart"/>
      <w:r w:rsidRPr="0090568D" w:rsidR="00794A51">
        <w:t>v.b</w:t>
      </w:r>
      <w:proofErr w:type="spellEnd"/>
      <w:r w:rsidRPr="0090568D" w:rsidR="00794A51">
        <w:t>. şeyler bulunduramayacaklardır.</w:t>
      </w:r>
    </w:p>
    <w:p w:rsidRPr="0090568D" w:rsidR="00794A51" w:rsidP="0090568D" w:rsidRDefault="00F009A4" w14:paraId="7A11FD98" w14:textId="680C513A">
      <w:pPr>
        <w:spacing w:after="120"/>
        <w:ind w:firstLine="709"/>
        <w:mirrorIndents/>
        <w:jc w:val="both"/>
        <w:outlineLvl w:val="0"/>
      </w:pPr>
      <w:r w:rsidRPr="0090568D">
        <w:rPr>
          <w:b/>
        </w:rPr>
        <w:t>4</w:t>
      </w:r>
      <w:r w:rsidRPr="0090568D" w:rsidR="00794A51">
        <w:rPr>
          <w:b/>
        </w:rPr>
        <w:t>.</w:t>
      </w:r>
      <w:r w:rsidRPr="0090568D" w:rsidR="00490895">
        <w:rPr>
          <w:b/>
        </w:rPr>
        <w:t>18</w:t>
      </w:r>
      <w:r w:rsidRPr="0090568D" w:rsidR="00794A51">
        <w:rPr>
          <w:b/>
        </w:rPr>
        <w:t>.</w:t>
      </w:r>
      <w:r w:rsidRPr="0090568D" w:rsidR="00794A51">
        <w:t xml:space="preserve"> Özel Güvenlik Görevlisi, görevi esnasında görev mahallinde misafir kabul etmeyecektir.</w:t>
      </w:r>
    </w:p>
    <w:p w:rsidRPr="0090568D" w:rsidR="00F833B5" w:rsidP="0090568D" w:rsidRDefault="00F009A4" w14:paraId="1F3AA4F6" w14:textId="477C82F8">
      <w:pPr>
        <w:spacing w:after="120"/>
        <w:ind w:firstLine="709"/>
        <w:mirrorIndents/>
        <w:jc w:val="both"/>
        <w:outlineLvl w:val="0"/>
      </w:pPr>
      <w:r w:rsidRPr="0090568D">
        <w:rPr>
          <w:b/>
        </w:rPr>
        <w:t>4</w:t>
      </w:r>
      <w:r w:rsidRPr="0090568D" w:rsidR="00F833B5">
        <w:rPr>
          <w:b/>
        </w:rPr>
        <w:t>.</w:t>
      </w:r>
      <w:r w:rsidRPr="0090568D" w:rsidR="00490895">
        <w:rPr>
          <w:b/>
        </w:rPr>
        <w:t>19</w:t>
      </w:r>
      <w:r w:rsidRPr="0090568D" w:rsidR="00F833B5">
        <w:rPr>
          <w:b/>
        </w:rPr>
        <w:t>.</w:t>
      </w:r>
      <w:r w:rsidRPr="0090568D" w:rsidR="00F833B5">
        <w:t xml:space="preserve"> Özel Güvenlik Görevlisi</w:t>
      </w:r>
      <w:r w:rsidRPr="0090568D" w:rsidR="00555697">
        <w:t>nin,</w:t>
      </w:r>
      <w:r w:rsidRPr="0090568D" w:rsidR="00F833B5">
        <w:t xml:space="preserve"> </w:t>
      </w:r>
      <w:r w:rsidRPr="0090568D" w:rsidR="00BA44D8">
        <w:t xml:space="preserve">hak ettiği </w:t>
      </w:r>
      <w:r w:rsidRPr="0090568D" w:rsidR="00F833B5">
        <w:t>yıllık izinler</w:t>
      </w:r>
      <w:r w:rsidRPr="0090568D" w:rsidR="00555697">
        <w:t>i</w:t>
      </w:r>
      <w:r w:rsidRPr="0090568D" w:rsidR="00F833B5">
        <w:t xml:space="preserve"> bulunduğu </w:t>
      </w:r>
      <w:r w:rsidRPr="0090568D" w:rsidR="00BA44D8">
        <w:t>yıl</w:t>
      </w:r>
      <w:r w:rsidRPr="0090568D" w:rsidR="00F833B5">
        <w:t xml:space="preserve"> içinde </w:t>
      </w:r>
      <w:r w:rsidRPr="0090568D" w:rsidR="00BA44D8">
        <w:t>kullanması esastır</w:t>
      </w:r>
      <w:r w:rsidRPr="0090568D" w:rsidR="00F833B5">
        <w:t>.</w:t>
      </w:r>
    </w:p>
    <w:p w:rsidRPr="0090568D" w:rsidR="00794A51" w:rsidP="0090568D" w:rsidRDefault="00F009A4" w14:paraId="27D724D8" w14:textId="1087C252">
      <w:pPr>
        <w:spacing w:after="120"/>
        <w:ind w:firstLine="709"/>
        <w:mirrorIndents/>
        <w:jc w:val="both"/>
        <w:outlineLvl w:val="0"/>
      </w:pPr>
      <w:r w:rsidRPr="0090568D">
        <w:rPr>
          <w:b/>
        </w:rPr>
        <w:t>4</w:t>
      </w:r>
      <w:r w:rsidRPr="0090568D" w:rsidR="00F833B5">
        <w:rPr>
          <w:b/>
        </w:rPr>
        <w:t>.2</w:t>
      </w:r>
      <w:r w:rsidRPr="0090568D" w:rsidR="00490895">
        <w:rPr>
          <w:b/>
        </w:rPr>
        <w:t>0</w:t>
      </w:r>
      <w:r w:rsidRPr="0090568D" w:rsidR="00794A51">
        <w:rPr>
          <w:b/>
        </w:rPr>
        <w:t>.</w:t>
      </w:r>
      <w:r w:rsidRPr="0090568D" w:rsidR="00794A51">
        <w:t xml:space="preserve"> Özel Güvenlik Görevlisi, görev süresinin bitişini müteakip vardiyanın elemanları gelip görevi teslim almadan görev mahallini asla terk edemezler. Görev teslimi ise nöbet devir teslim defterinin karşılıklı imzalanması sureti ile gerçekleşmiş olacaktır. Ancak: Müteakip vardiyanın göreve gelmemesi veya gecikmesi hallerinde durum ivedilikle hem yükleniciye hem de idareye sözlü ve yazılı olarak bildireceklerdir. Senelik izin, hafta sonu, bayram, </w:t>
      </w:r>
      <w:r w:rsidRPr="0090568D" w:rsidR="0097776C">
        <w:t>resmî</w:t>
      </w:r>
      <w:r w:rsidRPr="0090568D" w:rsidR="00794A51">
        <w:t xml:space="preserve"> tatil </w:t>
      </w:r>
      <w:proofErr w:type="spellStart"/>
      <w:r w:rsidRPr="0090568D" w:rsidR="00794A51">
        <w:t>v.b</w:t>
      </w:r>
      <w:proofErr w:type="spellEnd"/>
      <w:r w:rsidRPr="0090568D" w:rsidR="00794A51">
        <w:t>. tatil günleri hizmette aksaklığa gerekçe olamaz, gerekçe gösterilemez.</w:t>
      </w:r>
    </w:p>
    <w:p w:rsidRPr="0090568D" w:rsidR="00794A51" w:rsidP="0090568D" w:rsidRDefault="00F009A4" w14:paraId="03AD4425" w14:textId="1F7A8134">
      <w:pPr>
        <w:spacing w:after="120"/>
        <w:ind w:firstLine="709"/>
        <w:mirrorIndents/>
        <w:jc w:val="both"/>
        <w:outlineLvl w:val="0"/>
      </w:pPr>
      <w:r w:rsidRPr="0090568D">
        <w:rPr>
          <w:b/>
        </w:rPr>
        <w:t>4</w:t>
      </w:r>
      <w:r w:rsidRPr="0090568D" w:rsidR="00F833B5">
        <w:rPr>
          <w:b/>
        </w:rPr>
        <w:t>.2</w:t>
      </w:r>
      <w:r w:rsidRPr="0090568D" w:rsidR="00490895">
        <w:rPr>
          <w:b/>
        </w:rPr>
        <w:t>1</w:t>
      </w:r>
      <w:r w:rsidRPr="0090568D" w:rsidR="00794A51">
        <w:rPr>
          <w:b/>
        </w:rPr>
        <w:t xml:space="preserve">. </w:t>
      </w:r>
      <w:r w:rsidRPr="0090568D" w:rsidR="00794A51">
        <w:t>Görev süresince görev dışı işlerle uğraşmayacak, iş takibinde bulunmayacaktır.</w:t>
      </w:r>
    </w:p>
    <w:p w:rsidRPr="0090568D" w:rsidR="00794A51" w:rsidP="0090568D" w:rsidRDefault="00F009A4" w14:paraId="291BF278" w14:textId="3C34E654">
      <w:pPr>
        <w:spacing w:after="120"/>
        <w:ind w:firstLine="709"/>
        <w:mirrorIndents/>
        <w:jc w:val="both"/>
        <w:outlineLvl w:val="0"/>
      </w:pPr>
      <w:r w:rsidRPr="0090568D">
        <w:rPr>
          <w:b/>
        </w:rPr>
        <w:t>4</w:t>
      </w:r>
      <w:r w:rsidRPr="0090568D" w:rsidR="00F833B5">
        <w:rPr>
          <w:b/>
        </w:rPr>
        <w:t>.2</w:t>
      </w:r>
      <w:r w:rsidRPr="0090568D" w:rsidR="00490895">
        <w:rPr>
          <w:b/>
        </w:rPr>
        <w:t>2</w:t>
      </w:r>
      <w:r w:rsidRPr="0090568D" w:rsidR="00794A51">
        <w:rPr>
          <w:b/>
        </w:rPr>
        <w:t>.</w:t>
      </w:r>
      <w:r w:rsidRPr="0090568D" w:rsidR="00794A51">
        <w:t xml:space="preserve"> Üniformasıyla bağdaşmayacak şekilde hal ve hareketlerde bulunmayacaktır.</w:t>
      </w:r>
    </w:p>
    <w:p w:rsidRPr="0090568D" w:rsidR="00794A51" w:rsidP="0090568D" w:rsidRDefault="00F009A4" w14:paraId="3031B3D2" w14:textId="6D80D577">
      <w:pPr>
        <w:spacing w:after="120"/>
        <w:ind w:firstLine="709"/>
        <w:mirrorIndents/>
        <w:jc w:val="both"/>
        <w:outlineLvl w:val="0"/>
      </w:pPr>
      <w:r w:rsidRPr="0090568D">
        <w:rPr>
          <w:b/>
        </w:rPr>
        <w:t>4</w:t>
      </w:r>
      <w:r w:rsidRPr="0090568D" w:rsidR="00F833B5">
        <w:rPr>
          <w:b/>
        </w:rPr>
        <w:t>.2</w:t>
      </w:r>
      <w:r w:rsidRPr="0090568D" w:rsidR="00490895">
        <w:rPr>
          <w:b/>
        </w:rPr>
        <w:t>3</w:t>
      </w:r>
      <w:r w:rsidRPr="0090568D" w:rsidR="00794A51">
        <w:rPr>
          <w:b/>
        </w:rPr>
        <w:t>.</w:t>
      </w:r>
      <w:r w:rsidRPr="0090568D" w:rsidR="00794A51">
        <w:t xml:space="preserve"> Hiçbir şekilde basın yayın kuruluşlarına bilgi, açıklama ve demeç vermeyecektir.</w:t>
      </w:r>
    </w:p>
    <w:p w:rsidRPr="0090568D" w:rsidR="00794A51" w:rsidP="0090568D" w:rsidRDefault="00F009A4" w14:paraId="7DCC4B0A" w14:textId="4FE52C80">
      <w:pPr>
        <w:spacing w:after="120"/>
        <w:ind w:firstLine="709"/>
        <w:mirrorIndents/>
        <w:jc w:val="both"/>
        <w:outlineLvl w:val="0"/>
      </w:pPr>
      <w:r w:rsidRPr="0090568D">
        <w:rPr>
          <w:b/>
        </w:rPr>
        <w:t>4</w:t>
      </w:r>
      <w:r w:rsidRPr="0090568D" w:rsidR="00F833B5">
        <w:rPr>
          <w:b/>
        </w:rPr>
        <w:t>.2</w:t>
      </w:r>
      <w:r w:rsidRPr="0090568D" w:rsidR="00490895">
        <w:rPr>
          <w:b/>
        </w:rPr>
        <w:t>4</w:t>
      </w:r>
      <w:r w:rsidRPr="0090568D" w:rsidR="00794A51">
        <w:rPr>
          <w:b/>
        </w:rPr>
        <w:t>.</w:t>
      </w:r>
      <w:r w:rsidRPr="0090568D" w:rsidR="00794A51">
        <w:t xml:space="preserve"> Görev yerinde kitap, gazete, dergi </w:t>
      </w:r>
      <w:proofErr w:type="spellStart"/>
      <w:r w:rsidRPr="0090568D" w:rsidR="00794A51">
        <w:t>v.s</w:t>
      </w:r>
      <w:proofErr w:type="spellEnd"/>
      <w:r w:rsidRPr="0090568D" w:rsidR="00794A51">
        <w:t xml:space="preserve">. okumayacak, TV seyretmeyecek, cep telefonuyla (oyun, </w:t>
      </w:r>
      <w:proofErr w:type="spellStart"/>
      <w:r w:rsidRPr="0090568D" w:rsidR="00794A51">
        <w:t>tv</w:t>
      </w:r>
      <w:proofErr w:type="spellEnd"/>
      <w:r w:rsidRPr="0090568D" w:rsidR="00794A51">
        <w:t xml:space="preserve">, </w:t>
      </w:r>
      <w:proofErr w:type="spellStart"/>
      <w:r w:rsidRPr="0090568D" w:rsidR="00794A51">
        <w:t>v.s</w:t>
      </w:r>
      <w:proofErr w:type="spellEnd"/>
      <w:r w:rsidRPr="0090568D" w:rsidR="00794A51">
        <w:t>.) oynamayacak, bilgisayar kullanmayacak, uyumayacak, tespih çekmeyecek, zincir veya anahtarlık sallamayacak,</w:t>
      </w:r>
    </w:p>
    <w:p w:rsidRPr="0090568D" w:rsidR="003B12A6" w:rsidP="0090568D" w:rsidRDefault="00F009A4" w14:paraId="2167B0FA" w14:textId="78176513">
      <w:pPr>
        <w:spacing w:after="120"/>
        <w:ind w:firstLine="709"/>
        <w:mirrorIndents/>
        <w:jc w:val="both"/>
        <w:outlineLvl w:val="0"/>
      </w:pPr>
      <w:r w:rsidRPr="0090568D">
        <w:rPr>
          <w:b/>
        </w:rPr>
        <w:t>4</w:t>
      </w:r>
      <w:r w:rsidRPr="0090568D" w:rsidR="00F833B5">
        <w:rPr>
          <w:b/>
        </w:rPr>
        <w:t>.2</w:t>
      </w:r>
      <w:r w:rsidRPr="0090568D" w:rsidR="00490895">
        <w:rPr>
          <w:b/>
        </w:rPr>
        <w:t>5</w:t>
      </w:r>
      <w:r w:rsidRPr="0090568D" w:rsidR="003B12A6">
        <w:rPr>
          <w:b/>
        </w:rPr>
        <w:t xml:space="preserve">. </w:t>
      </w:r>
      <w:r w:rsidRPr="0090568D" w:rsidR="003B12A6">
        <w:t>Yüklenici personeli, görev alanı içindeki kamera, aydınlatma, elektronik izleme, trafo, jeneratör, elektrik panoları, enerji, su, ısı, haberleşme, yangın algılama ve erken uyarı sistemlerinin tam ve sağlıklı bir şekilde amacına uygun olarak çalışıp çalışmadıklarını, yangın söndürme cihazlarının asılı ve yerlerinde olup olmadıklarını her nöbet tesliminde kontrol edecek ve sorun tespit edilirse durumu bir rapor halinde derhal idare yetkililerine bildirecektir.</w:t>
      </w:r>
    </w:p>
    <w:p w:rsidRPr="0090568D" w:rsidR="0065516C" w:rsidP="0090568D" w:rsidRDefault="00F009A4" w14:paraId="06FA9ADF" w14:textId="03F7F4E1">
      <w:pPr>
        <w:spacing w:after="120"/>
        <w:ind w:firstLine="709"/>
        <w:mirrorIndents/>
        <w:jc w:val="both"/>
        <w:outlineLvl w:val="0"/>
        <w:rPr>
          <w:b/>
        </w:rPr>
      </w:pPr>
      <w:r w:rsidRPr="0090568D">
        <w:rPr>
          <w:b/>
        </w:rPr>
        <w:t>4</w:t>
      </w:r>
      <w:r w:rsidRPr="0090568D" w:rsidR="0065516C">
        <w:rPr>
          <w:b/>
        </w:rPr>
        <w:t>.</w:t>
      </w:r>
      <w:r w:rsidRPr="0090568D" w:rsidR="00490895">
        <w:rPr>
          <w:b/>
        </w:rPr>
        <w:t>26</w:t>
      </w:r>
      <w:r w:rsidRPr="0090568D" w:rsidR="0065516C">
        <w:rPr>
          <w:b/>
        </w:rPr>
        <w:t xml:space="preserve">. </w:t>
      </w:r>
      <w:r w:rsidRPr="0090568D" w:rsidR="0065516C">
        <w:t>Yüklenici personeli, doğal afet, yangın ve sabotaj gibi olayların meydana gelmesi halinde; durumu öncelikle idareye ve bu konudaki ilgili yasa hükümleri uyarınca bildirilmesi gereken makam ve mercilere (itfaiye, polis, vb.) derhal bildirecektir. Yangın, deprem, sel gibi afetlerde arama ve kurtarma ekiplerine yasa ve yönetmelik hükümlerine uygun olarak yardımcı olacaktır. Yangın ve sabotaj durumlarında ilk müdahale idarece hazırlanmış ve kendisine verilen planlar ve bu konudaki ilgili mevzuat doğrultusunda yerine getirilecektir.</w:t>
      </w:r>
    </w:p>
    <w:p w:rsidRPr="0090568D" w:rsidR="00794A51" w:rsidP="0090568D" w:rsidRDefault="00F009A4" w14:paraId="5714040C" w14:textId="54489EB6">
      <w:pPr>
        <w:spacing w:after="120"/>
        <w:ind w:firstLine="709"/>
        <w:mirrorIndents/>
        <w:jc w:val="both"/>
        <w:outlineLvl w:val="0"/>
      </w:pPr>
      <w:r w:rsidRPr="0090568D">
        <w:rPr>
          <w:b/>
        </w:rPr>
        <w:t>4</w:t>
      </w:r>
      <w:r w:rsidRPr="0090568D" w:rsidR="0065516C">
        <w:rPr>
          <w:b/>
        </w:rPr>
        <w:t>.</w:t>
      </w:r>
      <w:r w:rsidRPr="0090568D" w:rsidR="00490895">
        <w:rPr>
          <w:b/>
        </w:rPr>
        <w:t>27</w:t>
      </w:r>
      <w:r w:rsidRPr="0090568D" w:rsidR="0065516C">
        <w:rPr>
          <w:b/>
        </w:rPr>
        <w:t xml:space="preserve">. </w:t>
      </w:r>
      <w:r w:rsidRPr="0090568D" w:rsidR="0065516C">
        <w:t>Özel Güvenlik Görevlisi, güvenlik biriminde meydana gelen olaylara ait tutanakları tutar ve bu konularla ilgili bilgileri, anında İdareye bildirir.</w:t>
      </w:r>
    </w:p>
    <w:p w:rsidRPr="0090568D" w:rsidR="009546F6" w:rsidP="0090568D" w:rsidRDefault="00E874D9" w14:paraId="415C1E2B" w14:textId="49F098FC">
      <w:pPr>
        <w:spacing w:after="120"/>
        <w:ind w:firstLine="709"/>
        <w:mirrorIndents/>
        <w:jc w:val="both"/>
        <w:outlineLvl w:val="0"/>
        <w:rPr>
          <w:b/>
        </w:rPr>
      </w:pPr>
      <w:r w:rsidRPr="0090568D">
        <w:rPr>
          <w:b/>
        </w:rPr>
        <w:lastRenderedPageBreak/>
        <w:t xml:space="preserve">MADDE </w:t>
      </w:r>
      <w:r w:rsidRPr="0090568D" w:rsidR="00F009A4">
        <w:rPr>
          <w:b/>
        </w:rPr>
        <w:t>5</w:t>
      </w:r>
      <w:r w:rsidRPr="0090568D" w:rsidR="00794A51">
        <w:rPr>
          <w:b/>
        </w:rPr>
        <w:t>-</w:t>
      </w:r>
      <w:r w:rsidRPr="0090568D" w:rsidR="009546F6">
        <w:rPr>
          <w:b/>
        </w:rPr>
        <w:t xml:space="preserve"> Yüklenicinin Yükümlülükleri</w:t>
      </w:r>
    </w:p>
    <w:p w:rsidRPr="0090568D" w:rsidR="00794A51" w:rsidP="0090568D" w:rsidRDefault="00794A51" w14:paraId="05FE3463" w14:textId="0BA383F4">
      <w:pPr>
        <w:spacing w:after="120"/>
        <w:ind w:firstLine="709"/>
        <w:mirrorIndents/>
        <w:jc w:val="both"/>
        <w:outlineLvl w:val="0"/>
      </w:pPr>
      <w:r w:rsidRPr="0090568D">
        <w:t>Yüklenici sunduğu özel güvenlik hizmetinin 5188 sayılı Kanununa ve Özel Güvenlik Hizmetlerine Dair Kanunun Uygulanmasına İlişkin Yönetmeliğe uygun olarak yerine getirilmesini sağlamakla yükümlüdür.</w:t>
      </w:r>
    </w:p>
    <w:p w:rsidRPr="0090568D" w:rsidR="00794A51" w:rsidP="6F4CB786" w:rsidRDefault="00B16B53" w14:paraId="042C6880" w14:textId="6B11741A">
      <w:pPr>
        <w:spacing w:after="120"/>
        <w:ind w:firstLine="709"/>
        <w:mirrorIndents/>
        <w:jc w:val="both"/>
        <w:outlineLvl w:val="0"/>
        <w:rPr>
          <w:b w:val="1"/>
          <w:bCs w:val="1"/>
        </w:rPr>
      </w:pPr>
      <w:r w:rsidRPr="6F4CB786" w:rsidR="00B16B53">
        <w:rPr>
          <w:b w:val="1"/>
          <w:bCs w:val="1"/>
        </w:rPr>
        <w:t>5</w:t>
      </w:r>
      <w:r w:rsidRPr="6F4CB786" w:rsidR="00794A51">
        <w:rPr>
          <w:b w:val="1"/>
          <w:bCs w:val="1"/>
        </w:rPr>
        <w:t>.1.</w:t>
      </w:r>
      <w:r w:rsidR="00A5383E">
        <w:rPr/>
        <w:t xml:space="preserve">Yüklenici </w:t>
      </w:r>
      <w:r w:rsidR="788FA2D9">
        <w:rPr/>
        <w:t>19</w:t>
      </w:r>
      <w:r w:rsidR="00794A51">
        <w:rPr/>
        <w:t xml:space="preserve"> </w:t>
      </w:r>
      <w:r w:rsidR="00794A51">
        <w:rPr/>
        <w:t>Özel Güvenlik Görevlisi</w:t>
      </w:r>
      <w:r w:rsidR="00490895">
        <w:rPr/>
        <w:t xml:space="preserve"> </w:t>
      </w:r>
      <w:r w:rsidR="00794A51">
        <w:rPr/>
        <w:t xml:space="preserve">çalıştıracak, </w:t>
      </w:r>
      <w:r w:rsidR="00490895">
        <w:rPr/>
        <w:t xml:space="preserve">1 </w:t>
      </w:r>
      <w:r w:rsidR="00794A51">
        <w:rPr/>
        <w:t xml:space="preserve">Özel </w:t>
      </w:r>
      <w:r w:rsidR="00C86EEA">
        <w:rPr/>
        <w:t>Güvenlik Amiri</w:t>
      </w:r>
      <w:r w:rsidR="00490895">
        <w:rPr/>
        <w:t xml:space="preserve"> Toplam </w:t>
      </w:r>
      <w:r w:rsidR="6D727A58">
        <w:rPr/>
        <w:t>20</w:t>
      </w:r>
      <w:r w:rsidR="0097776C">
        <w:rPr/>
        <w:t xml:space="preserve"> </w:t>
      </w:r>
      <w:r w:rsidR="00490895">
        <w:rPr/>
        <w:t>(</w:t>
      </w:r>
      <w:r w:rsidR="0FB020CD">
        <w:rPr/>
        <w:t>yirmi)</w:t>
      </w:r>
      <w:r w:rsidR="00490895">
        <w:rPr/>
        <w:t xml:space="preserve"> kişi ile </w:t>
      </w:r>
      <w:r w:rsidR="00794A51">
        <w:rPr/>
        <w:t>hizmetinin etkin bir şekilde yerine getirilmesinden sorumlu olacaktır.</w:t>
      </w:r>
      <w:r w:rsidRPr="6F4CB786" w:rsidR="00794A51">
        <w:rPr>
          <w:b w:val="1"/>
          <w:bCs w:val="1"/>
        </w:rPr>
        <w:t xml:space="preserve"> </w:t>
      </w:r>
    </w:p>
    <w:p w:rsidRPr="0090568D" w:rsidR="001F6762" w:rsidP="0090568D" w:rsidRDefault="001F6762" w14:paraId="118D75A0" w14:textId="3BB5548B">
      <w:pPr>
        <w:spacing w:after="120"/>
        <w:ind w:firstLine="709"/>
        <w:mirrorIndents/>
        <w:jc w:val="both"/>
        <w:outlineLvl w:val="0"/>
      </w:pPr>
      <w:r w:rsidRPr="6F4CB786" w:rsidR="001F6762">
        <w:rPr>
          <w:b w:val="1"/>
          <w:bCs w:val="1"/>
        </w:rPr>
        <w:t xml:space="preserve">5.2. </w:t>
      </w:r>
      <w:r w:rsidR="001F6762">
        <w:rPr/>
        <w:t>OSTİM Teknik Üniversitesi hizmet aldığı adreslerdeki güvenlik personeli sayısını %</w:t>
      </w:r>
      <w:r w:rsidR="3ADE2CC6">
        <w:rPr/>
        <w:t>2</w:t>
      </w:r>
      <w:r w:rsidR="001F6762">
        <w:rPr/>
        <w:t>0’a kadar artırma veya %</w:t>
      </w:r>
      <w:r w:rsidR="1B2EB75A">
        <w:rPr/>
        <w:t>2</w:t>
      </w:r>
      <w:r w:rsidR="001F6762">
        <w:rPr/>
        <w:t>0’a kadar azaltma hakkına sahiptir. Bu oran OSTİM Teknik Üniversitesi tarafından dilendiği zaman artırılabilir veya azaltılabilir. Aynı zamanda Yüklenici, OSTİM Teknik Üniversitesi nezdinde yeni açılacak birim / şubelerde aynı koşullar ile hizmet vermeyi kabul, beyan ve taahhüt eder. Yüklenici, OSTİM Teknik Üniversitesi’nin sayı artış taleplerini aynı fiyat ve şartlar ile karşılayacaktır.</w:t>
      </w:r>
    </w:p>
    <w:p w:rsidRPr="0090568D" w:rsidR="002F2A6A" w:rsidP="0090568D" w:rsidRDefault="00B16B53" w14:paraId="02BB6678" w14:textId="65A90E3D">
      <w:pPr>
        <w:spacing w:after="120"/>
        <w:ind w:firstLine="709"/>
        <w:mirrorIndents/>
        <w:jc w:val="both"/>
        <w:outlineLvl w:val="0"/>
      </w:pPr>
      <w:r w:rsidRPr="0090568D">
        <w:rPr>
          <w:b/>
        </w:rPr>
        <w:t>5</w:t>
      </w:r>
      <w:r w:rsidRPr="0090568D" w:rsidR="00794A51">
        <w:rPr>
          <w:b/>
        </w:rPr>
        <w:t>.</w:t>
      </w:r>
      <w:r w:rsidRPr="0090568D" w:rsidR="001F6762">
        <w:rPr>
          <w:b/>
        </w:rPr>
        <w:t>3</w:t>
      </w:r>
      <w:r w:rsidRPr="0090568D" w:rsidR="00794A51">
        <w:rPr>
          <w:b/>
        </w:rPr>
        <w:t>.</w:t>
      </w:r>
      <w:r w:rsidRPr="0090568D" w:rsidR="00794A51">
        <w:t xml:space="preserve"> </w:t>
      </w:r>
      <w:r w:rsidRPr="0090568D" w:rsidR="00490895">
        <w:t xml:space="preserve">Yüklenici yaya devriye hizmetini elektronik devriye hizmeti ve belirlenen noktalara entegre edilen NFC tabletler ile sağlayacaktır. Elektronik devriye hizmeti </w:t>
      </w:r>
      <w:r w:rsidRPr="0090568D" w:rsidR="0097776C">
        <w:t>GPS</w:t>
      </w:r>
      <w:r w:rsidRPr="0090568D" w:rsidR="00490895">
        <w:t xml:space="preserve"> konum alabilme özelliğine ve anlık raporlama özelliğine sahip uygulama olacaktır.</w:t>
      </w:r>
      <w:r w:rsidRPr="0090568D" w:rsidR="00C80DCE">
        <w:t xml:space="preserve"> Yüklenici firma bünyesinde bulunan personele konularla</w:t>
      </w:r>
      <w:r w:rsidRPr="0090568D" w:rsidR="002F2A6A">
        <w:t xml:space="preserve"> ilgili gerekli oryantasyon ve eğitimlerin verilm</w:t>
      </w:r>
      <w:r w:rsidRPr="0090568D" w:rsidR="00C80DCE">
        <w:t xml:space="preserve">ekle yükümlüdür. </w:t>
      </w:r>
    </w:p>
    <w:p w:rsidRPr="0090568D" w:rsidR="0065516C" w:rsidP="0090568D" w:rsidRDefault="00B16B53" w14:paraId="444D02CB" w14:textId="21942AC8">
      <w:pPr>
        <w:spacing w:after="120"/>
        <w:ind w:firstLine="709"/>
        <w:mirrorIndents/>
        <w:jc w:val="both"/>
        <w:outlineLvl w:val="0"/>
      </w:pPr>
      <w:r w:rsidRPr="0090568D">
        <w:rPr>
          <w:b/>
        </w:rPr>
        <w:t>5</w:t>
      </w:r>
      <w:r w:rsidRPr="0090568D" w:rsidR="00794A51">
        <w:rPr>
          <w:b/>
        </w:rPr>
        <w:t>.</w:t>
      </w:r>
      <w:r w:rsidRPr="0090568D" w:rsidR="001F6762">
        <w:rPr>
          <w:b/>
        </w:rPr>
        <w:t>4</w:t>
      </w:r>
      <w:r w:rsidRPr="0090568D" w:rsidR="00794A51">
        <w:rPr>
          <w:b/>
        </w:rPr>
        <w:t xml:space="preserve">. </w:t>
      </w:r>
      <w:r w:rsidRPr="0090568D" w:rsidR="0065516C">
        <w:t>Yüklenici, İş Kanunu, Sosyal Sigortalar ve Genel Sağlık Sigortası Kanunu ile diğer ilgili mevzuat uyarınca istihdam ettiği özel güvenlik görevlilerinin işvereni olarak kabul edilecektir. Yükleni</w:t>
      </w:r>
      <w:r w:rsidRPr="0090568D" w:rsidR="00CA780C">
        <w:t xml:space="preserve">ci yasalarda belirtilen süreler </w:t>
      </w:r>
      <w:r w:rsidRPr="0090568D" w:rsidR="0065516C">
        <w:t>dahilinde senelik izin hak eden görevlilerin izinlerini planlayıp, önceden idareye bildirmekle yükümlüdür. Bu konuda mevzuattan doğan bütün borç ve yükümlülükler ile istihdam edilen personelin özlük, yıllık ücretli izin ve kıdeme ilişkin hakları yüklenici tarafından zamanında ve eksiksiz olarak yerine getirilecektir.</w:t>
      </w:r>
    </w:p>
    <w:p w:rsidRPr="0090568D" w:rsidR="00794A51" w:rsidP="0090568D" w:rsidRDefault="00B16B53" w14:paraId="5970FE16" w14:textId="218860F3">
      <w:pPr>
        <w:spacing w:after="120"/>
        <w:ind w:firstLine="709"/>
        <w:mirrorIndents/>
        <w:jc w:val="both"/>
        <w:outlineLvl w:val="0"/>
      </w:pPr>
      <w:r w:rsidRPr="0090568D">
        <w:rPr>
          <w:b/>
        </w:rPr>
        <w:t>5</w:t>
      </w:r>
      <w:r w:rsidRPr="0090568D" w:rsidR="00794A51">
        <w:rPr>
          <w:b/>
        </w:rPr>
        <w:t>.</w:t>
      </w:r>
      <w:r w:rsidRPr="0090568D" w:rsidR="001F6762">
        <w:rPr>
          <w:b/>
        </w:rPr>
        <w:t>5</w:t>
      </w:r>
      <w:r w:rsidRPr="0090568D" w:rsidR="00794A51">
        <w:rPr>
          <w:b/>
        </w:rPr>
        <w:t>.</w:t>
      </w:r>
      <w:r w:rsidRPr="0090568D" w:rsidR="00794A51">
        <w:t xml:space="preserve"> Yüklenici; görevler sırasında, görevlilerin yemek ve ara dinlenmeleri ile zaruri ihtiyaçları nedenleriyle, görev yerlerinden izin verilerek ayrılmalarını ve bu şekilde boşalacak görev yerlerinde yapılacak değiştirici ve tamamlayıcı uygulamaları bir sistematik dahilinde ve ara dinlenmesinin vardiya süresince parça parça, aralıklı olarak düzenlenmesini ve yürütülmesini, bu nedenlerle hizmet ve görevlerde, görev yerlerinde aksaklık olmamasını sağlayacaktır.</w:t>
      </w:r>
    </w:p>
    <w:p w:rsidRPr="0090568D" w:rsidR="00794A51" w:rsidP="0090568D" w:rsidRDefault="00B16B53" w14:paraId="7DA8B1D5" w14:textId="4C39EE5B">
      <w:pPr>
        <w:spacing w:after="120"/>
        <w:ind w:firstLine="709"/>
        <w:mirrorIndents/>
        <w:jc w:val="both"/>
        <w:outlineLvl w:val="0"/>
      </w:pPr>
      <w:r w:rsidRPr="0090568D">
        <w:rPr>
          <w:b/>
        </w:rPr>
        <w:t>5</w:t>
      </w:r>
      <w:r w:rsidRPr="0090568D" w:rsidR="00794A51">
        <w:rPr>
          <w:b/>
        </w:rPr>
        <w:t>.</w:t>
      </w:r>
      <w:r w:rsidRPr="0090568D" w:rsidR="001F6762">
        <w:rPr>
          <w:b/>
        </w:rPr>
        <w:t>6</w:t>
      </w:r>
      <w:r w:rsidRPr="0090568D" w:rsidR="00794A51">
        <w:rPr>
          <w:b/>
        </w:rPr>
        <w:t>.</w:t>
      </w:r>
      <w:r w:rsidRPr="0090568D" w:rsidR="00794A51">
        <w:t xml:space="preserve"> Yüklenici; </w:t>
      </w:r>
      <w:r w:rsidRPr="0090568D" w:rsidR="00490895">
        <w:t>Ç</w:t>
      </w:r>
      <w:r w:rsidRPr="0090568D" w:rsidR="00794A51">
        <w:t xml:space="preserve">alıştırdığı güvenlik personelini görev saatleri sonrasında, kesinlikle başka bir işyerinde görevlendirmeyecek ve çalıştırmayacaktır, </w:t>
      </w:r>
      <w:r w:rsidRPr="0090568D" w:rsidR="00490895">
        <w:t>personel işine</w:t>
      </w:r>
      <w:r w:rsidRPr="0090568D" w:rsidR="00794A51">
        <w:t xml:space="preserve"> mutlaka dinlenmesini yapmış olarak (tanınması gereken yasal sürelerde) zinde olarak başlayacaklardır.</w:t>
      </w:r>
    </w:p>
    <w:p w:rsidRPr="0090568D" w:rsidR="005B6A9C" w:rsidP="0090568D" w:rsidRDefault="00B16B53" w14:paraId="4BBB2579" w14:textId="6579FFA2">
      <w:pPr>
        <w:spacing w:after="120"/>
        <w:ind w:firstLine="709"/>
        <w:mirrorIndents/>
        <w:jc w:val="both"/>
        <w:outlineLvl w:val="0"/>
      </w:pPr>
      <w:r w:rsidRPr="0090568D">
        <w:rPr>
          <w:b/>
        </w:rPr>
        <w:t>5</w:t>
      </w:r>
      <w:r w:rsidRPr="0090568D" w:rsidR="005B6A9C">
        <w:rPr>
          <w:b/>
          <w:bCs/>
        </w:rPr>
        <w:t>.</w:t>
      </w:r>
      <w:r w:rsidRPr="0090568D" w:rsidR="001F6762">
        <w:rPr>
          <w:b/>
          <w:bCs/>
        </w:rPr>
        <w:t>7</w:t>
      </w:r>
      <w:r w:rsidRPr="0090568D" w:rsidR="005B6A9C">
        <w:rPr>
          <w:b/>
          <w:bCs/>
        </w:rPr>
        <w:t xml:space="preserve">. </w:t>
      </w:r>
      <w:r w:rsidRPr="0090568D" w:rsidR="005B6A9C">
        <w:t>Yüklenici firma Özel Güvenlik Görevlilerinin 5188 sayılı kanunun uygulamasına ilişkin yönetmelikte belirtilen sağlık raporu belgesinin bir suretini İdareye teslim edecektir.</w:t>
      </w:r>
    </w:p>
    <w:p w:rsidRPr="0090568D" w:rsidR="00794A51" w:rsidP="0090568D" w:rsidRDefault="00B16B53" w14:paraId="6AD4DACD" w14:textId="634D164D">
      <w:pPr>
        <w:spacing w:after="120"/>
        <w:ind w:firstLine="709"/>
        <w:mirrorIndents/>
        <w:jc w:val="both"/>
        <w:outlineLvl w:val="0"/>
      </w:pPr>
      <w:r w:rsidRPr="0090568D">
        <w:rPr>
          <w:b/>
        </w:rPr>
        <w:t>5</w:t>
      </w:r>
      <w:r w:rsidRPr="0090568D" w:rsidR="00794A51">
        <w:rPr>
          <w:b/>
        </w:rPr>
        <w:t>.</w:t>
      </w:r>
      <w:r w:rsidRPr="0090568D" w:rsidR="001F6762">
        <w:rPr>
          <w:b/>
        </w:rPr>
        <w:t>8</w:t>
      </w:r>
      <w:r w:rsidRPr="0090568D" w:rsidR="00126468">
        <w:rPr>
          <w:b/>
        </w:rPr>
        <w:t xml:space="preserve"> </w:t>
      </w:r>
      <w:r w:rsidRPr="0090568D" w:rsidR="00126468">
        <w:t>Yüklenici haftalık 1 gündüz (08:00-20:00),1 gece (23:59-07:59) denetim yapacak ve raporlayacaktır.</w:t>
      </w:r>
    </w:p>
    <w:p w:rsidRPr="0090568D" w:rsidR="00D153DA" w:rsidP="0090568D" w:rsidRDefault="00B16B53" w14:paraId="3C0B78F5" w14:textId="5CB7B7A5">
      <w:pPr>
        <w:spacing w:after="120"/>
        <w:ind w:firstLine="709"/>
        <w:mirrorIndents/>
        <w:jc w:val="both"/>
        <w:outlineLvl w:val="0"/>
      </w:pPr>
      <w:r w:rsidRPr="0090568D">
        <w:rPr>
          <w:b/>
        </w:rPr>
        <w:t>5</w:t>
      </w:r>
      <w:r w:rsidRPr="0090568D" w:rsidR="00794A51">
        <w:rPr>
          <w:b/>
        </w:rPr>
        <w:t>.</w:t>
      </w:r>
      <w:r w:rsidRPr="0090568D" w:rsidR="001F6762">
        <w:rPr>
          <w:b/>
        </w:rPr>
        <w:t>9</w:t>
      </w:r>
      <w:r w:rsidRPr="0090568D" w:rsidR="00794A51">
        <w:rPr>
          <w:b/>
        </w:rPr>
        <w:t>.</w:t>
      </w:r>
      <w:r w:rsidRPr="0090568D" w:rsidR="00794A51">
        <w:t xml:space="preserve"> Yüklenici 5188 sayılı Kanun çerçevesinde “Özel Güvenlik Görevlisi Çalışma izni” olan personel çalıştırmak ve özel güvenlik görevlilerinin üçüncü kişilere verecekleri zararların tazmini amacıyla “Özel Güvenlik Mali Sorumluluk Sigortası” yaptırmak zorundadır. Sözleşme süresi içinde tarife ve/veya teminat tutarları değiştiğinde zeyilname yaptırılacak ve buna ait bilgiler idareye</w:t>
      </w:r>
      <w:r w:rsidRPr="0090568D" w:rsidR="005B6A9C">
        <w:t>,</w:t>
      </w:r>
      <w:r w:rsidRPr="0090568D" w:rsidR="00794A51">
        <w:t xml:space="preserve"> </w:t>
      </w:r>
      <w:r w:rsidRPr="0090568D" w:rsidR="005B6A9C">
        <w:t>en geç 1</w:t>
      </w:r>
      <w:r w:rsidRPr="0090568D" w:rsidR="00707C70">
        <w:t>6</w:t>
      </w:r>
      <w:r w:rsidRPr="0090568D" w:rsidR="005B6A9C">
        <w:t xml:space="preserve"> (on</w:t>
      </w:r>
      <w:r w:rsidRPr="0090568D" w:rsidR="00707C70">
        <w:t xml:space="preserve"> altı</w:t>
      </w:r>
      <w:r w:rsidRPr="0090568D" w:rsidR="005B6A9C">
        <w:t>) gün içerisinde resmi yazı ekinde suna</w:t>
      </w:r>
      <w:r w:rsidRPr="0090568D" w:rsidR="00794A51">
        <w:t>caktır.</w:t>
      </w:r>
    </w:p>
    <w:p w:rsidRPr="0090568D" w:rsidR="00794A51" w:rsidP="0090568D" w:rsidRDefault="00B16B53" w14:paraId="1F2C1E0E" w14:textId="747CACE3">
      <w:pPr>
        <w:spacing w:after="120"/>
        <w:ind w:firstLine="709"/>
        <w:mirrorIndents/>
        <w:jc w:val="both"/>
        <w:outlineLvl w:val="0"/>
      </w:pPr>
      <w:r w:rsidRPr="0090568D">
        <w:rPr>
          <w:b/>
        </w:rPr>
        <w:t>5</w:t>
      </w:r>
      <w:r w:rsidRPr="0090568D" w:rsidR="00794A51">
        <w:rPr>
          <w:b/>
        </w:rPr>
        <w:t>.</w:t>
      </w:r>
      <w:r w:rsidRPr="0090568D" w:rsidR="001F6762">
        <w:rPr>
          <w:b/>
        </w:rPr>
        <w:t>10</w:t>
      </w:r>
      <w:r w:rsidRPr="0090568D" w:rsidR="00794A51">
        <w:rPr>
          <w:b/>
        </w:rPr>
        <w:t>.</w:t>
      </w:r>
      <w:r w:rsidRPr="0090568D" w:rsidR="00794A51">
        <w:t xml:space="preserve"> Yüklenici 5188 sayılı Kanun’da sayılan belgeleri ve bildirimleri, anılan mevzuatta belirtilen şekilde ilgili mercilere sunacak, yapılan bildirimi belgelerin birer </w:t>
      </w:r>
      <w:r w:rsidRPr="0090568D" w:rsidR="00126468">
        <w:t>suretini üniversiteye verecektir</w:t>
      </w:r>
      <w:r w:rsidRPr="0090568D" w:rsidR="00794A51">
        <w:t>.</w:t>
      </w:r>
    </w:p>
    <w:p w:rsidRPr="0090568D" w:rsidR="00794A51" w:rsidP="0090568D" w:rsidRDefault="00B16B53" w14:paraId="76CD2C55" w14:textId="4A1998CC">
      <w:pPr>
        <w:spacing w:after="120"/>
        <w:ind w:firstLine="709"/>
        <w:mirrorIndents/>
        <w:jc w:val="both"/>
        <w:outlineLvl w:val="0"/>
      </w:pPr>
      <w:r w:rsidRPr="0090568D">
        <w:rPr>
          <w:b/>
        </w:rPr>
        <w:t>5</w:t>
      </w:r>
      <w:r w:rsidRPr="0090568D" w:rsidR="00AF3B6B">
        <w:rPr>
          <w:b/>
        </w:rPr>
        <w:t>.</w:t>
      </w:r>
      <w:r w:rsidRPr="0090568D" w:rsidR="00126468">
        <w:rPr>
          <w:b/>
        </w:rPr>
        <w:t>1</w:t>
      </w:r>
      <w:r w:rsidRPr="0090568D" w:rsidR="001F6762">
        <w:rPr>
          <w:b/>
        </w:rPr>
        <w:t>1</w:t>
      </w:r>
      <w:r w:rsidRPr="0090568D" w:rsidR="00794A51">
        <w:rPr>
          <w:b/>
        </w:rPr>
        <w:t>.</w:t>
      </w:r>
      <w:r w:rsidRPr="0090568D" w:rsidR="00794A51">
        <w:t xml:space="preserve"> Özel güvenlik görevlilerinin kimliğinin kaybedilmesi halinde yüklenici durumu derhal ilgili makamlara ve İdareye bildirecektir.</w:t>
      </w:r>
    </w:p>
    <w:p w:rsidRPr="0090568D" w:rsidR="00995738" w:rsidP="0090568D" w:rsidRDefault="00B16B53" w14:paraId="0EDE6C70" w14:textId="676E6FD8">
      <w:pPr>
        <w:spacing w:after="120"/>
        <w:ind w:firstLine="709"/>
        <w:mirrorIndents/>
        <w:jc w:val="both"/>
        <w:outlineLvl w:val="0"/>
      </w:pPr>
      <w:r w:rsidRPr="0090568D">
        <w:rPr>
          <w:b/>
        </w:rPr>
        <w:t>5</w:t>
      </w:r>
      <w:r w:rsidRPr="0090568D" w:rsidR="00794A51">
        <w:rPr>
          <w:b/>
        </w:rPr>
        <w:t>.</w:t>
      </w:r>
      <w:r w:rsidRPr="0090568D" w:rsidR="00126468">
        <w:rPr>
          <w:b/>
        </w:rPr>
        <w:t>1</w:t>
      </w:r>
      <w:r w:rsidRPr="0090568D" w:rsidR="001F6762">
        <w:rPr>
          <w:b/>
        </w:rPr>
        <w:t>2</w:t>
      </w:r>
      <w:r w:rsidRPr="0090568D" w:rsidR="00794A51">
        <w:rPr>
          <w:b/>
        </w:rPr>
        <w:t>.</w:t>
      </w:r>
      <w:r w:rsidRPr="0090568D" w:rsidR="00794A51">
        <w:t xml:space="preserve"> Yüklenici idarenin izni olmadan güvenlik görevlisini değiştiremez.</w:t>
      </w:r>
      <w:r w:rsidRPr="0090568D" w:rsidR="00EB08CF">
        <w:t xml:space="preserve"> Ayrıca </w:t>
      </w:r>
      <w:r w:rsidRPr="0090568D" w:rsidR="00995738">
        <w:t xml:space="preserve">Üniversitenin talep ettiği güvenlik değiştirmelerini sorgusuz </w:t>
      </w:r>
      <w:r w:rsidRPr="0090568D" w:rsidR="002B3A43">
        <w:t>sualsiz</w:t>
      </w:r>
      <w:r w:rsidRPr="0090568D" w:rsidR="00995738">
        <w:t xml:space="preserve"> </w:t>
      </w:r>
      <w:r w:rsidRPr="0090568D" w:rsidR="002B3A43">
        <w:t xml:space="preserve">kabul etmek zorundadır. </w:t>
      </w:r>
    </w:p>
    <w:p w:rsidRPr="0090568D" w:rsidR="00794A51" w:rsidP="0090568D" w:rsidRDefault="00B16B53" w14:paraId="5AF9C1B7" w14:textId="41D9CC36">
      <w:pPr>
        <w:spacing w:after="120"/>
        <w:ind w:firstLine="709"/>
        <w:mirrorIndents/>
        <w:jc w:val="both"/>
        <w:outlineLvl w:val="0"/>
      </w:pPr>
      <w:r w:rsidRPr="0090568D">
        <w:rPr>
          <w:b/>
        </w:rPr>
        <w:t>5</w:t>
      </w:r>
      <w:r w:rsidRPr="0090568D" w:rsidR="00794A51">
        <w:rPr>
          <w:b/>
        </w:rPr>
        <w:t>.</w:t>
      </w:r>
      <w:r w:rsidRPr="0090568D" w:rsidR="00126468">
        <w:rPr>
          <w:b/>
        </w:rPr>
        <w:t>1</w:t>
      </w:r>
      <w:r w:rsidRPr="0090568D" w:rsidR="001F6762">
        <w:rPr>
          <w:b/>
        </w:rPr>
        <w:t>3</w:t>
      </w:r>
      <w:r w:rsidRPr="0090568D" w:rsidR="00794A51">
        <w:rPr>
          <w:b/>
        </w:rPr>
        <w:t>.</w:t>
      </w:r>
      <w:r w:rsidRPr="0090568D" w:rsidR="00794A51">
        <w:t xml:space="preserve"> Yüklenici sözleşme imzalandıktan sonra, ihale konusu hizmet başlamadan önce istihdam edeceği özel güvenlik personelinin listesi ile kimlik kartları </w:t>
      </w:r>
      <w:r w:rsidRPr="0090568D" w:rsidR="00126468">
        <w:t xml:space="preserve">fotokopilerini üniversiteye </w:t>
      </w:r>
      <w:r w:rsidRPr="0090568D" w:rsidR="00794A51">
        <w:t>sunacaktır.</w:t>
      </w:r>
    </w:p>
    <w:p w:rsidRPr="0090568D" w:rsidR="00794A51" w:rsidP="0090568D" w:rsidRDefault="00B16B53" w14:paraId="3A897407" w14:textId="65806A85">
      <w:pPr>
        <w:spacing w:after="120"/>
        <w:ind w:firstLine="709"/>
        <w:mirrorIndents/>
        <w:jc w:val="both"/>
        <w:outlineLvl w:val="0"/>
        <w:rPr>
          <w:b/>
        </w:rPr>
      </w:pPr>
      <w:r w:rsidRPr="0090568D">
        <w:rPr>
          <w:b/>
        </w:rPr>
        <w:lastRenderedPageBreak/>
        <w:t>5</w:t>
      </w:r>
      <w:r w:rsidRPr="0090568D" w:rsidR="00794A51">
        <w:rPr>
          <w:b/>
        </w:rPr>
        <w:t>.</w:t>
      </w:r>
      <w:r w:rsidRPr="0090568D" w:rsidR="00126468">
        <w:rPr>
          <w:b/>
        </w:rPr>
        <w:t>1</w:t>
      </w:r>
      <w:r w:rsidRPr="0090568D" w:rsidR="001F6762">
        <w:rPr>
          <w:b/>
        </w:rPr>
        <w:t>4</w:t>
      </w:r>
      <w:r w:rsidRPr="0090568D" w:rsidR="00794A51">
        <w:rPr>
          <w:b/>
        </w:rPr>
        <w:t>.</w:t>
      </w:r>
      <w:r w:rsidRPr="0090568D" w:rsidR="00794A51">
        <w:t xml:space="preserve"> Yüklenici senelik izinlerde idarenin izni olmadan planlamada bulunmayacaktır.</w:t>
      </w:r>
      <w:r w:rsidRPr="0090568D" w:rsidR="002511F4">
        <w:t xml:space="preserve"> Hizmeti yürütmekte yetersiz görülen ve hizmetin mahiyetine uygun olmayan davranışlar içerisinde bulunan güvenlik görevlileri, yazılı olarak yükleniciye bildirilecek ve yüklenici, söz konusu personeli, yazılı bildirimi takiben 3 (üç) iş günü içinde değiştirecektir.</w:t>
      </w:r>
    </w:p>
    <w:p w:rsidRPr="0090568D" w:rsidR="009D78C8" w:rsidP="0090568D" w:rsidRDefault="00B16B53" w14:paraId="4635159F" w14:textId="6E38BEBB">
      <w:pPr>
        <w:spacing w:after="120"/>
        <w:ind w:firstLine="709"/>
        <w:mirrorIndents/>
        <w:jc w:val="both"/>
        <w:outlineLvl w:val="0"/>
        <w:rPr>
          <w:color w:val="000000"/>
        </w:rPr>
      </w:pPr>
      <w:r w:rsidRPr="0090568D">
        <w:rPr>
          <w:b/>
        </w:rPr>
        <w:t>5</w:t>
      </w:r>
      <w:r w:rsidRPr="0090568D" w:rsidR="009D78C8">
        <w:rPr>
          <w:b/>
          <w:color w:val="000000"/>
        </w:rPr>
        <w:t>.</w:t>
      </w:r>
      <w:r w:rsidRPr="0090568D" w:rsidR="00126468">
        <w:rPr>
          <w:b/>
          <w:color w:val="000000"/>
        </w:rPr>
        <w:t>1</w:t>
      </w:r>
      <w:r w:rsidRPr="0090568D" w:rsidR="001F6762">
        <w:rPr>
          <w:b/>
          <w:color w:val="000000"/>
        </w:rPr>
        <w:t>5</w:t>
      </w:r>
      <w:r w:rsidRPr="0090568D" w:rsidR="009D78C8">
        <w:rPr>
          <w:b/>
          <w:color w:val="000000"/>
        </w:rPr>
        <w:t>.</w:t>
      </w:r>
      <w:r w:rsidRPr="0090568D" w:rsidR="009D78C8">
        <w:rPr>
          <w:color w:val="000000"/>
        </w:rPr>
        <w:t xml:space="preserve"> Yüklenici, görev yapacak tüm personelin listesini ve her personel için aşağıda istenilen belgeleri bir dosya halinde işe başlama tarihini müteakip üç (3) gün içerisinde İdareye teslim edecektir.</w:t>
      </w:r>
    </w:p>
    <w:p w:rsidRPr="0090568D" w:rsidR="009D78C8" w:rsidP="0090568D" w:rsidRDefault="00F739D8" w14:paraId="7D8B4FDF" w14:textId="77777777">
      <w:pPr>
        <w:numPr>
          <w:ilvl w:val="0"/>
          <w:numId w:val="38"/>
        </w:numPr>
        <w:spacing w:after="120"/>
        <w:mirrorIndents/>
        <w:jc w:val="both"/>
        <w:outlineLvl w:val="0"/>
      </w:pPr>
      <w:r w:rsidRPr="0090568D">
        <w:t>Nüfus</w:t>
      </w:r>
      <w:r w:rsidRPr="0090568D" w:rsidR="009D78C8">
        <w:t xml:space="preserve"> Cüzdan Sureti </w:t>
      </w:r>
    </w:p>
    <w:p w:rsidRPr="0090568D" w:rsidR="009D78C8" w:rsidP="0090568D" w:rsidRDefault="00F739D8" w14:paraId="6484196B" w14:textId="77777777">
      <w:pPr>
        <w:numPr>
          <w:ilvl w:val="0"/>
          <w:numId w:val="38"/>
        </w:numPr>
        <w:spacing w:after="120"/>
        <w:mirrorIndents/>
        <w:jc w:val="both"/>
        <w:outlineLvl w:val="0"/>
      </w:pPr>
      <w:r w:rsidRPr="0090568D">
        <w:t>İkametgâh</w:t>
      </w:r>
      <w:r w:rsidRPr="0090568D" w:rsidR="009D78C8">
        <w:t xml:space="preserve"> (Nüfus İdaresinden</w:t>
      </w:r>
      <w:r w:rsidRPr="0090568D" w:rsidR="00490F36">
        <w:t>, E-Devlet</w:t>
      </w:r>
      <w:r w:rsidRPr="0090568D" w:rsidR="009D78C8">
        <w:t>)</w:t>
      </w:r>
    </w:p>
    <w:p w:rsidRPr="0090568D" w:rsidR="009D78C8" w:rsidP="0090568D" w:rsidRDefault="00426978" w14:paraId="3ACFFE01" w14:textId="77777777">
      <w:pPr>
        <w:numPr>
          <w:ilvl w:val="0"/>
          <w:numId w:val="38"/>
        </w:numPr>
        <w:spacing w:after="120"/>
        <w:mirrorIndents/>
        <w:jc w:val="both"/>
        <w:outlineLvl w:val="0"/>
      </w:pPr>
      <w:r w:rsidRPr="0090568D">
        <w:t xml:space="preserve">Adli Sicil </w:t>
      </w:r>
      <w:r w:rsidRPr="0090568D" w:rsidR="009D78C8">
        <w:t>Kaydı (</w:t>
      </w:r>
      <w:r w:rsidRPr="0090568D" w:rsidR="00490F36">
        <w:t>E-D</w:t>
      </w:r>
      <w:r w:rsidRPr="0090568D" w:rsidR="009D78C8">
        <w:t xml:space="preserve">evlet) </w:t>
      </w:r>
    </w:p>
    <w:p w:rsidRPr="0090568D" w:rsidR="009D78C8" w:rsidP="0090568D" w:rsidRDefault="00F739D8" w14:paraId="585047ED" w14:textId="77777777">
      <w:pPr>
        <w:numPr>
          <w:ilvl w:val="0"/>
          <w:numId w:val="38"/>
        </w:numPr>
        <w:spacing w:after="120"/>
        <w:mirrorIndents/>
        <w:jc w:val="both"/>
        <w:outlineLvl w:val="0"/>
      </w:pPr>
      <w:r w:rsidRPr="0090568D">
        <w:t>Diploma</w:t>
      </w:r>
      <w:r w:rsidRPr="0090568D" w:rsidR="009D78C8">
        <w:t xml:space="preserve"> Sureti (Aslını belgelemek kaydıyla)</w:t>
      </w:r>
    </w:p>
    <w:p w:rsidRPr="0090568D" w:rsidR="009D78C8" w:rsidP="0090568D" w:rsidRDefault="00F739D8" w14:paraId="1AE42797" w14:textId="77777777">
      <w:pPr>
        <w:numPr>
          <w:ilvl w:val="0"/>
          <w:numId w:val="38"/>
        </w:numPr>
        <w:spacing w:after="120"/>
        <w:mirrorIndents/>
        <w:jc w:val="both"/>
        <w:outlineLvl w:val="0"/>
      </w:pPr>
      <w:r w:rsidRPr="0090568D">
        <w:t>Erkek</w:t>
      </w:r>
      <w:r w:rsidRPr="0090568D" w:rsidR="009D78C8">
        <w:t xml:space="preserve"> personel için Askerlik Terhis Belgesi sureti</w:t>
      </w:r>
      <w:r w:rsidRPr="0090568D" w:rsidR="00DD51B5">
        <w:t>(Askerlik görevini yapanlar için)</w:t>
      </w:r>
      <w:r w:rsidRPr="0090568D" w:rsidR="009D78C8">
        <w:t>.</w:t>
      </w:r>
    </w:p>
    <w:p w:rsidRPr="0090568D" w:rsidR="002511F4" w:rsidP="0090568D" w:rsidRDefault="002511F4" w14:paraId="3DCF9330" w14:textId="77777777">
      <w:pPr>
        <w:numPr>
          <w:ilvl w:val="0"/>
          <w:numId w:val="38"/>
        </w:numPr>
        <w:spacing w:after="120"/>
        <w:mirrorIndents/>
        <w:jc w:val="both"/>
        <w:outlineLvl w:val="0"/>
      </w:pPr>
      <w:r w:rsidRPr="0090568D">
        <w:t>Tam teşekküllü hastaneden son (30) gün içinde alınmış sağlık kurulu raporu,</w:t>
      </w:r>
    </w:p>
    <w:p w:rsidRPr="0090568D" w:rsidR="009D78C8" w:rsidP="0090568D" w:rsidRDefault="00F739D8" w14:paraId="5F4E6F47" w14:textId="77777777">
      <w:pPr>
        <w:numPr>
          <w:ilvl w:val="0"/>
          <w:numId w:val="38"/>
        </w:numPr>
        <w:spacing w:after="120"/>
        <w:mirrorIndents/>
        <w:jc w:val="both"/>
        <w:outlineLvl w:val="0"/>
      </w:pPr>
      <w:r w:rsidRPr="0090568D">
        <w:t>Personel</w:t>
      </w:r>
      <w:r w:rsidRPr="0090568D" w:rsidR="009D78C8">
        <w:t xml:space="preserve"> ile Yüklenici arasında imzalanan İş Sözleşmesi (Brüt ücreti ihtiva edecektir)</w:t>
      </w:r>
    </w:p>
    <w:p w:rsidRPr="0090568D" w:rsidR="009D78C8" w:rsidP="0090568D" w:rsidRDefault="00F739D8" w14:paraId="5F0FE4A3" w14:textId="77777777">
      <w:pPr>
        <w:numPr>
          <w:ilvl w:val="0"/>
          <w:numId w:val="38"/>
        </w:numPr>
        <w:spacing w:after="120"/>
        <w:mirrorIndents/>
        <w:jc w:val="both"/>
        <w:outlineLvl w:val="0"/>
      </w:pPr>
      <w:r w:rsidRPr="0090568D">
        <w:t>Personelin</w:t>
      </w:r>
      <w:r w:rsidRPr="0090568D" w:rsidR="00A5383E">
        <w:t xml:space="preserve">, </w:t>
      </w:r>
      <w:r w:rsidRPr="0090568D" w:rsidR="005B6A9C">
        <w:t xml:space="preserve">son üç ay içerisinde çekilmiş </w:t>
      </w:r>
      <w:r w:rsidRPr="0090568D" w:rsidR="00A5383E">
        <w:t>4</w:t>
      </w:r>
      <w:r w:rsidRPr="0090568D" w:rsidR="002511F4">
        <w:t xml:space="preserve"> adet vesikalık fotoğrafı,</w:t>
      </w:r>
    </w:p>
    <w:p w:rsidRPr="0090568D" w:rsidR="002511F4" w:rsidP="0090568D" w:rsidRDefault="002511F4" w14:paraId="7FC325FD" w14:textId="77777777">
      <w:pPr>
        <w:numPr>
          <w:ilvl w:val="0"/>
          <w:numId w:val="38"/>
        </w:numPr>
        <w:spacing w:after="120"/>
        <w:mirrorIndents/>
        <w:jc w:val="both"/>
        <w:outlineLvl w:val="0"/>
      </w:pPr>
      <w:r w:rsidRPr="0090568D">
        <w:t>SGK işe giriş bildirgesi,</w:t>
      </w:r>
    </w:p>
    <w:p w:rsidRPr="0090568D" w:rsidR="009D78C8" w:rsidP="0090568D" w:rsidRDefault="00F739D8" w14:paraId="7C9566DF" w14:textId="3E50FBBB">
      <w:pPr>
        <w:numPr>
          <w:ilvl w:val="0"/>
          <w:numId w:val="38"/>
        </w:numPr>
        <w:spacing w:after="120"/>
        <w:mirrorIndents/>
        <w:jc w:val="both"/>
        <w:outlineLvl w:val="0"/>
      </w:pPr>
      <w:r w:rsidRPr="0090568D">
        <w:t>Özel</w:t>
      </w:r>
      <w:r w:rsidRPr="0090568D" w:rsidR="009D78C8">
        <w:t xml:space="preserve"> Güvenlik Görevlilerinin “Silah</w:t>
      </w:r>
      <w:r w:rsidRPr="0090568D" w:rsidR="00126468">
        <w:t>sız</w:t>
      </w:r>
      <w:r w:rsidRPr="0090568D" w:rsidR="009D78C8">
        <w:t xml:space="preserve"> Özel </w:t>
      </w:r>
      <w:r w:rsidRPr="0090568D">
        <w:t xml:space="preserve">Güvenlik Görevlisi Kimlik </w:t>
      </w:r>
      <w:proofErr w:type="spellStart"/>
      <w:r w:rsidRPr="0090568D">
        <w:t>Kartı</w:t>
      </w:r>
      <w:r w:rsidRPr="0090568D" w:rsidR="009D78C8">
        <w:t>’nın</w:t>
      </w:r>
      <w:proofErr w:type="spellEnd"/>
      <w:r w:rsidRPr="0090568D" w:rsidR="009D78C8">
        <w:t xml:space="preserve"> sureti, </w:t>
      </w:r>
    </w:p>
    <w:p w:rsidRPr="0090568D" w:rsidR="007918C6" w:rsidP="0090568D" w:rsidRDefault="00F739D8" w14:paraId="0A9884E8" w14:textId="77777777">
      <w:pPr>
        <w:numPr>
          <w:ilvl w:val="0"/>
          <w:numId w:val="38"/>
        </w:numPr>
        <w:spacing w:after="120"/>
        <w:mirrorIndents/>
        <w:jc w:val="both"/>
        <w:outlineLvl w:val="0"/>
      </w:pPr>
      <w:r w:rsidRPr="0090568D">
        <w:t>Personelin</w:t>
      </w:r>
      <w:r w:rsidRPr="0090568D" w:rsidR="009D78C8">
        <w:t xml:space="preserve"> özgeçmişi varsa aldığı başarı belgeleri.</w:t>
      </w:r>
    </w:p>
    <w:p w:rsidRPr="0090568D" w:rsidR="0008245F" w:rsidP="0090568D" w:rsidRDefault="00B16B53" w14:paraId="1743F372" w14:textId="59B4588E">
      <w:pPr>
        <w:pStyle w:val="Default"/>
        <w:spacing w:after="120"/>
        <w:ind w:firstLine="709"/>
        <w:mirrorIndents/>
        <w:jc w:val="both"/>
        <w:outlineLvl w:val="0"/>
      </w:pPr>
      <w:r w:rsidRPr="0090568D">
        <w:rPr>
          <w:b/>
        </w:rPr>
        <w:t>5</w:t>
      </w:r>
      <w:r w:rsidRPr="0090568D" w:rsidR="00AF3B6B">
        <w:rPr>
          <w:b/>
          <w:bCs/>
        </w:rPr>
        <w:t>.</w:t>
      </w:r>
      <w:r w:rsidRPr="0090568D" w:rsidR="00126468">
        <w:rPr>
          <w:b/>
          <w:bCs/>
        </w:rPr>
        <w:t>1</w:t>
      </w:r>
      <w:r w:rsidRPr="0090568D" w:rsidR="001F6762">
        <w:rPr>
          <w:b/>
          <w:bCs/>
        </w:rPr>
        <w:t>6</w:t>
      </w:r>
      <w:r w:rsidRPr="0090568D" w:rsidR="0008245F">
        <w:rPr>
          <w:b/>
          <w:bCs/>
        </w:rPr>
        <w:t xml:space="preserve">. </w:t>
      </w:r>
      <w:r w:rsidRPr="0090568D" w:rsidR="0008245F">
        <w:t xml:space="preserve">Hizmet süresi boyunca olabilecek değişikliklerde de yeni bildirilen özel güvenlik görevlileri ile ilgili olarak da yukarıda belirtilen belgeler idareye sunulacaktır. </w:t>
      </w:r>
    </w:p>
    <w:p w:rsidRPr="0090568D" w:rsidR="00D04D26" w:rsidP="0090568D" w:rsidRDefault="00B16B53" w14:paraId="17C5AD90" w14:textId="76B630F3">
      <w:pPr>
        <w:pStyle w:val="Default"/>
        <w:spacing w:after="120"/>
        <w:ind w:firstLine="709"/>
        <w:mirrorIndents/>
        <w:jc w:val="both"/>
        <w:outlineLvl w:val="0"/>
      </w:pPr>
      <w:r w:rsidRPr="0090568D">
        <w:rPr>
          <w:b/>
        </w:rPr>
        <w:t>5</w:t>
      </w:r>
      <w:r w:rsidRPr="0090568D" w:rsidR="00AF3B6B">
        <w:rPr>
          <w:b/>
          <w:bCs/>
        </w:rPr>
        <w:t>.</w:t>
      </w:r>
      <w:r w:rsidRPr="0090568D" w:rsidR="00B538FD">
        <w:rPr>
          <w:b/>
          <w:bCs/>
        </w:rPr>
        <w:t>1</w:t>
      </w:r>
      <w:r w:rsidRPr="0090568D" w:rsidR="001F6762">
        <w:rPr>
          <w:b/>
          <w:bCs/>
        </w:rPr>
        <w:t>7</w:t>
      </w:r>
      <w:r w:rsidRPr="0090568D" w:rsidR="0008245F">
        <w:rPr>
          <w:b/>
          <w:bCs/>
        </w:rPr>
        <w:t>.</w:t>
      </w:r>
      <w:r w:rsidRPr="0090568D" w:rsidR="0008245F">
        <w:t xml:space="preserve">Yüklenici özel güvenlik görevlileri için, İş Sağlığı ve Güvenliği Kanununda belirtilen her türlü emniyet tedbirini almak zorundadır. Tedbirlerin alınmaması veya diğer nedenlerle meydana gelecek her türlü iş kazalarından yüklenici sorumludur. </w:t>
      </w:r>
    </w:p>
    <w:p w:rsidRPr="0090568D" w:rsidR="0008245F" w:rsidP="0090568D" w:rsidRDefault="00B16B53" w14:paraId="35A0F4C5" w14:textId="4680D3A9">
      <w:pPr>
        <w:pStyle w:val="Default"/>
        <w:spacing w:after="120"/>
        <w:ind w:firstLine="709"/>
        <w:mirrorIndents/>
        <w:jc w:val="both"/>
        <w:outlineLvl w:val="0"/>
      </w:pPr>
      <w:r w:rsidRPr="0090568D">
        <w:rPr>
          <w:b/>
        </w:rPr>
        <w:t>5</w:t>
      </w:r>
      <w:r w:rsidRPr="0090568D" w:rsidR="00AF3B6B">
        <w:rPr>
          <w:b/>
          <w:bCs/>
        </w:rPr>
        <w:t>.</w:t>
      </w:r>
      <w:r w:rsidRPr="0090568D" w:rsidR="00B538FD">
        <w:rPr>
          <w:b/>
          <w:bCs/>
        </w:rPr>
        <w:t>1</w:t>
      </w:r>
      <w:r w:rsidRPr="0090568D" w:rsidR="001F6762">
        <w:rPr>
          <w:b/>
          <w:bCs/>
        </w:rPr>
        <w:t>8</w:t>
      </w:r>
      <w:r w:rsidRPr="0090568D" w:rsidR="0008245F">
        <w:rPr>
          <w:b/>
          <w:bCs/>
        </w:rPr>
        <w:t>.</w:t>
      </w:r>
      <w:r w:rsidRPr="0090568D" w:rsidR="0008245F">
        <w:t xml:space="preserve"> Mevzuata uygun koruma ve güvenlik planı yüklenici tarafından hazırlanacaktır. Bu planlara ilişkin bildirimler ilgili mevzuat çerçevesinde yüklenici tarafından yapılacaktır. Yüklenici, koruma ve güvenlik planlarında değişiklik yapılması veya plandaki yetersizliklerin giderilmesi istendiğinde gerekli işlemleri süresi içinde gidermek zorundadır. Ayrıca, planların ilgisiz kişilerin eline geçmemesi hususunda gerekli özen ve hassasiyet gösterilecektir. Koruma ve güvenlik hizmeti yapan özel güvenlik görevlileri ise hazırlanan koruma ve güvenlik planı konusunda bilgilendirilecektir. </w:t>
      </w:r>
    </w:p>
    <w:p w:rsidRPr="0090568D" w:rsidR="00F009A4" w:rsidP="0090568D" w:rsidRDefault="00B16B53" w14:paraId="0D7A5461" w14:textId="5151E6AE">
      <w:pPr>
        <w:spacing w:after="120"/>
        <w:ind w:firstLine="709"/>
        <w:mirrorIndents/>
        <w:jc w:val="both"/>
        <w:outlineLvl w:val="0"/>
      </w:pPr>
      <w:r w:rsidRPr="0090568D">
        <w:rPr>
          <w:b/>
        </w:rPr>
        <w:t>5</w:t>
      </w:r>
      <w:r w:rsidRPr="0090568D" w:rsidR="00F009A4">
        <w:rPr>
          <w:b/>
          <w:bCs/>
          <w:color w:val="000000"/>
        </w:rPr>
        <w:t>.1</w:t>
      </w:r>
      <w:r w:rsidRPr="0090568D" w:rsidR="001F6762">
        <w:rPr>
          <w:b/>
          <w:bCs/>
          <w:color w:val="000000"/>
        </w:rPr>
        <w:t>9</w:t>
      </w:r>
      <w:r w:rsidRPr="0090568D" w:rsidR="00F009A4">
        <w:rPr>
          <w:b/>
          <w:bCs/>
          <w:color w:val="000000"/>
        </w:rPr>
        <w:t>.</w:t>
      </w:r>
      <w:r w:rsidRPr="0090568D" w:rsidR="00F009A4">
        <w:rPr>
          <w:color w:val="000000"/>
        </w:rPr>
        <w:t xml:space="preserve"> </w:t>
      </w:r>
      <w:r w:rsidRPr="0090568D" w:rsidR="00F009A4">
        <w:t xml:space="preserve">Koruma ve güvenliğe ilişkin mevcut alarm sistemi, güvenlik giriş kontrol sistemi </w:t>
      </w:r>
      <w:r w:rsidRPr="0090568D" w:rsidR="00ED3570">
        <w:t>ve</w:t>
      </w:r>
      <w:r w:rsidRPr="0090568D" w:rsidR="00F009A4">
        <w:t xml:space="preserve">/veya CCTV kapalı devre kamera sistemi varsa; işletilmesi </w:t>
      </w:r>
      <w:r w:rsidRPr="0090568D" w:rsidR="006E6194">
        <w:t xml:space="preserve">yoksa kamera sisteminin kurulması: </w:t>
      </w:r>
      <w:r w:rsidRPr="0090568D" w:rsidR="00F009A4">
        <w:t>Yüklenici Firmanın</w:t>
      </w:r>
      <w:bookmarkStart w:name="page11" w:id="0"/>
      <w:bookmarkEnd w:id="0"/>
      <w:r w:rsidRPr="0090568D" w:rsidR="00F009A4">
        <w:t xml:space="preserve"> kusurundan</w:t>
      </w:r>
      <w:r w:rsidRPr="0090568D" w:rsidR="00ED3570">
        <w:t xml:space="preserve"> </w:t>
      </w:r>
      <w:r w:rsidRPr="0090568D" w:rsidR="00F009A4">
        <w:t>dolayı</w:t>
      </w:r>
      <w:r w:rsidRPr="0090568D" w:rsidR="00ED3570">
        <w:t xml:space="preserve"> Arızalanması</w:t>
      </w:r>
      <w:r w:rsidRPr="0090568D" w:rsidR="00F009A4">
        <w:t xml:space="preserve"> halinde tamiri, tamiri mümkün değilse yenisi ile değiştirilmesine ilişkin, her türlü</w:t>
      </w:r>
      <w:r w:rsidRPr="0090568D" w:rsidR="00ED3570">
        <w:t xml:space="preserve"> </w:t>
      </w:r>
      <w:r w:rsidRPr="0090568D" w:rsidR="00F009A4">
        <w:t>masraf Yüklenici Firma tarafından karşılanacaktır.</w:t>
      </w:r>
    </w:p>
    <w:p w:rsidRPr="0090568D" w:rsidR="006C197F" w:rsidP="0090568D" w:rsidRDefault="006C197F" w14:paraId="078C9D1D" w14:textId="5D0B3B6C">
      <w:pPr>
        <w:spacing w:after="120"/>
        <w:ind w:firstLine="709"/>
        <w:mirrorIndents/>
        <w:jc w:val="both"/>
        <w:outlineLvl w:val="0"/>
      </w:pPr>
      <w:r w:rsidRPr="0090568D">
        <w:rPr>
          <w:b/>
          <w:bCs/>
        </w:rPr>
        <w:t>5.</w:t>
      </w:r>
      <w:r w:rsidRPr="0090568D" w:rsidR="0021299E">
        <w:rPr>
          <w:b/>
          <w:bCs/>
        </w:rPr>
        <w:t>2</w:t>
      </w:r>
      <w:r w:rsidRPr="0090568D" w:rsidR="001F6762">
        <w:rPr>
          <w:b/>
          <w:bCs/>
        </w:rPr>
        <w:t>0</w:t>
      </w:r>
      <w:r w:rsidRPr="0090568D">
        <w:rPr>
          <w:b/>
          <w:bCs/>
        </w:rPr>
        <w:t>.</w:t>
      </w:r>
      <w:r w:rsidRPr="0090568D">
        <w:t xml:space="preserve"> Yüklenici, İdarenin sözleşme süresi içinde yeni açılacak birim / şubelerinde talebi </w:t>
      </w:r>
      <w:r w:rsidRPr="0090568D" w:rsidR="00F31E61">
        <w:t>ve</w:t>
      </w:r>
      <w:r w:rsidRPr="0090568D">
        <w:t xml:space="preserve"> aynı hizmet koşulları doğrultusunda güvenlik sayısını artırmak ve gerekli hizmet şartlarını yerine getirerek hizmet vermekle yükümlüdür. </w:t>
      </w:r>
    </w:p>
    <w:p w:rsidRPr="0090568D" w:rsidR="0021299E" w:rsidP="0090568D" w:rsidRDefault="0021299E" w14:paraId="0CCE31F7" w14:textId="3E9401A1">
      <w:pPr>
        <w:spacing w:after="120"/>
        <w:ind w:firstLine="709"/>
        <w:mirrorIndents/>
        <w:jc w:val="both"/>
        <w:outlineLvl w:val="0"/>
      </w:pPr>
      <w:r w:rsidRPr="0090568D">
        <w:rPr>
          <w:b/>
          <w:bCs/>
        </w:rPr>
        <w:t>5.21.</w:t>
      </w:r>
      <w:r w:rsidRPr="0090568D">
        <w:t xml:space="preserve"> Yüklenici hizmet süresince her türlü konuda OSTİM Teknik Üniversitesi ile koordinasyon ve mutabakat halinde ve gerekli bilgilendirme ve raporlamaları eksiksiz bir şekilde yaparak hizmetleri aksatmadan yürütecektir.  </w:t>
      </w:r>
    </w:p>
    <w:p w:rsidRPr="0090568D" w:rsidR="00494AF8" w:rsidP="0090568D" w:rsidRDefault="00494AF8" w14:paraId="0F0FC304" w14:textId="22F0710E">
      <w:pPr>
        <w:spacing w:after="120"/>
        <w:ind w:firstLine="709"/>
        <w:mirrorIndents/>
        <w:jc w:val="both"/>
        <w:outlineLvl w:val="0"/>
        <w:rPr>
          <w:b/>
          <w:color w:val="000000"/>
        </w:rPr>
      </w:pPr>
      <w:r w:rsidRPr="0090568D">
        <w:rPr>
          <w:b/>
          <w:color w:val="000000"/>
        </w:rPr>
        <w:t xml:space="preserve">MADDE </w:t>
      </w:r>
      <w:r w:rsidRPr="0090568D" w:rsidR="00B16B53">
        <w:rPr>
          <w:b/>
          <w:color w:val="000000"/>
        </w:rPr>
        <w:t>6</w:t>
      </w:r>
      <w:r w:rsidRPr="0090568D">
        <w:rPr>
          <w:b/>
          <w:color w:val="000000"/>
        </w:rPr>
        <w:t>.</w:t>
      </w:r>
      <w:r w:rsidRPr="0090568D" w:rsidR="009546F6">
        <w:rPr>
          <w:b/>
          <w:color w:val="000000"/>
        </w:rPr>
        <w:t xml:space="preserve"> Kayıt Tutma Zorunluluğu</w:t>
      </w:r>
    </w:p>
    <w:p w:rsidRPr="0090568D" w:rsidR="00494AF8" w:rsidP="0090568D" w:rsidRDefault="00B16B53" w14:paraId="6AB92666" w14:textId="63B57B67">
      <w:pPr>
        <w:spacing w:after="120"/>
        <w:ind w:firstLine="709"/>
        <w:mirrorIndents/>
        <w:jc w:val="both"/>
        <w:outlineLvl w:val="0"/>
        <w:rPr>
          <w:color w:val="000000"/>
        </w:rPr>
      </w:pPr>
      <w:r w:rsidRPr="0090568D">
        <w:rPr>
          <w:b/>
          <w:color w:val="000000"/>
        </w:rPr>
        <w:t>6</w:t>
      </w:r>
      <w:r w:rsidRPr="0090568D" w:rsidR="0008245F">
        <w:rPr>
          <w:b/>
          <w:color w:val="000000"/>
        </w:rPr>
        <w:t xml:space="preserve">.1. </w:t>
      </w:r>
      <w:r w:rsidRPr="0090568D" w:rsidR="00B538FD">
        <w:rPr>
          <w:color w:val="000000"/>
        </w:rPr>
        <w:t>G</w:t>
      </w:r>
      <w:r w:rsidRPr="0090568D" w:rsidR="00494AF8">
        <w:rPr>
          <w:color w:val="000000"/>
        </w:rPr>
        <w:t xml:space="preserve">örev yerlerinde, “Nöbet Devir Teslim Rapor Defteri” düzenli olarak tutulacaktır. </w:t>
      </w:r>
      <w:r w:rsidRPr="0090568D" w:rsidR="00B538FD">
        <w:rPr>
          <w:color w:val="000000"/>
        </w:rPr>
        <w:t>Kayıtların düzenli tutulmasından Yüklenici sorumludur.</w:t>
      </w:r>
    </w:p>
    <w:p w:rsidRPr="0090568D" w:rsidR="00757297" w:rsidP="0090568D" w:rsidRDefault="00B16B53" w14:paraId="5E6B2941" w14:textId="444C16C1">
      <w:pPr>
        <w:spacing w:after="120"/>
        <w:ind w:firstLine="709"/>
        <w:mirrorIndents/>
        <w:jc w:val="both"/>
        <w:outlineLvl w:val="0"/>
        <w:rPr>
          <w:color w:val="000000"/>
        </w:rPr>
      </w:pPr>
      <w:r w:rsidRPr="0090568D">
        <w:rPr>
          <w:b/>
          <w:color w:val="000000"/>
        </w:rPr>
        <w:t>6</w:t>
      </w:r>
      <w:r w:rsidRPr="0090568D" w:rsidR="0008245F">
        <w:rPr>
          <w:b/>
          <w:color w:val="000000"/>
        </w:rPr>
        <w:t xml:space="preserve">.2. </w:t>
      </w:r>
      <w:r w:rsidRPr="0090568D" w:rsidR="00B538FD">
        <w:rPr>
          <w:color w:val="000000"/>
        </w:rPr>
        <w:t>G</w:t>
      </w:r>
      <w:r w:rsidRPr="0090568D" w:rsidR="00494AF8">
        <w:rPr>
          <w:color w:val="000000"/>
        </w:rPr>
        <w:t>elen ziyaretçiler “Ziyaretçi Kayıt Defteri”</w:t>
      </w:r>
      <w:r w:rsidRPr="0090568D" w:rsidR="002119B9">
        <w:rPr>
          <w:color w:val="000000"/>
        </w:rPr>
        <w:t xml:space="preserve"> </w:t>
      </w:r>
      <w:r w:rsidRPr="0090568D" w:rsidR="00494AF8">
        <w:rPr>
          <w:color w:val="000000"/>
        </w:rPr>
        <w:t>ne düzenli olarak kaydedilecektir. Kayıtların düzenli tutulmasından Yüklenici sorumludur.</w:t>
      </w:r>
    </w:p>
    <w:p w:rsidRPr="0090568D" w:rsidR="00C86EEA" w:rsidP="0090568D" w:rsidRDefault="00B16B53" w14:paraId="226EBD2A" w14:textId="3611B904">
      <w:pPr>
        <w:spacing w:after="120"/>
        <w:ind w:firstLine="709"/>
        <w:mirrorIndents/>
        <w:jc w:val="both"/>
        <w:outlineLvl w:val="0"/>
        <w:rPr>
          <w:color w:val="000000"/>
        </w:rPr>
      </w:pPr>
      <w:r w:rsidRPr="0090568D">
        <w:rPr>
          <w:b/>
          <w:bCs/>
          <w:color w:val="000000"/>
        </w:rPr>
        <w:t>6</w:t>
      </w:r>
      <w:r w:rsidRPr="0090568D" w:rsidR="00C86EEA">
        <w:rPr>
          <w:b/>
          <w:bCs/>
          <w:color w:val="000000"/>
        </w:rPr>
        <w:t>.3</w:t>
      </w:r>
      <w:r w:rsidRPr="0090568D" w:rsidR="00C86EEA">
        <w:rPr>
          <w:color w:val="000000"/>
        </w:rPr>
        <w:t xml:space="preserve"> Araç ile gelen ziyaretçiler “Araç Kayıt Defteri”</w:t>
      </w:r>
      <w:r w:rsidRPr="0090568D" w:rsidR="002119B9">
        <w:rPr>
          <w:color w:val="000000"/>
        </w:rPr>
        <w:t xml:space="preserve"> </w:t>
      </w:r>
      <w:r w:rsidRPr="0090568D" w:rsidR="00C86EEA">
        <w:rPr>
          <w:color w:val="000000"/>
        </w:rPr>
        <w:t>ne düzenli olarak kaydedilecektir. Kayıtların düzenli tutulmasından Yüklenici sorumludur.</w:t>
      </w:r>
    </w:p>
    <w:p w:rsidRPr="0090568D" w:rsidR="00EE0A8E" w:rsidP="0090568D" w:rsidRDefault="00EE0A8E" w14:paraId="59E7BBAE" w14:textId="087FF29A">
      <w:pPr>
        <w:spacing w:after="120"/>
        <w:ind w:firstLine="709"/>
        <w:mirrorIndents/>
        <w:jc w:val="both"/>
        <w:outlineLvl w:val="0"/>
        <w:rPr>
          <w:color w:val="000000"/>
        </w:rPr>
      </w:pPr>
      <w:r w:rsidRPr="0090568D">
        <w:rPr>
          <w:b/>
          <w:bCs/>
          <w:color w:val="000000"/>
        </w:rPr>
        <w:lastRenderedPageBreak/>
        <w:t>6.4</w:t>
      </w:r>
      <w:r w:rsidRPr="0090568D">
        <w:rPr>
          <w:color w:val="000000"/>
        </w:rPr>
        <w:t xml:space="preserve"> Olay tutanak formu “Olay Tutanak Defteri”</w:t>
      </w:r>
      <w:r w:rsidRPr="0090568D" w:rsidR="002119B9">
        <w:rPr>
          <w:color w:val="000000"/>
        </w:rPr>
        <w:t xml:space="preserve"> </w:t>
      </w:r>
      <w:r w:rsidRPr="0090568D">
        <w:rPr>
          <w:color w:val="000000"/>
        </w:rPr>
        <w:t>ne düzenli olarak kaydedilecektir. Kayıtların düzenli tutulmasından Yüklenici sorumludur.</w:t>
      </w:r>
    </w:p>
    <w:p w:rsidRPr="0090568D" w:rsidR="009546F6" w:rsidP="0090568D" w:rsidRDefault="00E874D9" w14:paraId="23B2197A" w14:textId="2BCE378D">
      <w:pPr>
        <w:spacing w:after="120"/>
        <w:ind w:firstLine="709"/>
        <w:mirrorIndents/>
        <w:jc w:val="both"/>
        <w:outlineLvl w:val="0"/>
        <w:rPr>
          <w:b/>
        </w:rPr>
      </w:pPr>
      <w:r w:rsidRPr="0090568D">
        <w:rPr>
          <w:b/>
        </w:rPr>
        <w:t xml:space="preserve">MADDE </w:t>
      </w:r>
      <w:r w:rsidRPr="0090568D" w:rsidR="00B16B53">
        <w:rPr>
          <w:b/>
        </w:rPr>
        <w:t>7</w:t>
      </w:r>
      <w:r w:rsidRPr="0090568D">
        <w:rPr>
          <w:b/>
        </w:rPr>
        <w:t>.</w:t>
      </w:r>
      <w:r w:rsidRPr="0090568D" w:rsidR="009546F6">
        <w:rPr>
          <w:b/>
        </w:rPr>
        <w:t xml:space="preserve"> Çalıştırılacak </w:t>
      </w:r>
      <w:r w:rsidRPr="0090568D" w:rsidR="00757297">
        <w:rPr>
          <w:b/>
        </w:rPr>
        <w:t>Özel Güvenlik Görevlilerinin</w:t>
      </w:r>
      <w:r w:rsidRPr="0090568D" w:rsidR="00757297">
        <w:t xml:space="preserve"> </w:t>
      </w:r>
      <w:r w:rsidRPr="0090568D" w:rsidR="009546F6">
        <w:rPr>
          <w:b/>
        </w:rPr>
        <w:t>Nitelikleri ve Görevleri</w:t>
      </w:r>
    </w:p>
    <w:p w:rsidRPr="0090568D" w:rsidR="00D804FB" w:rsidP="0090568D" w:rsidRDefault="006F23C8" w14:paraId="3D23A3CD" w14:textId="7198D983">
      <w:pPr>
        <w:spacing w:after="120"/>
        <w:ind w:firstLine="709"/>
        <w:mirrorIndents/>
        <w:jc w:val="both"/>
        <w:outlineLvl w:val="0"/>
      </w:pPr>
      <w:r w:rsidRPr="0090568D">
        <w:t xml:space="preserve">Bu şartnamede yazılı hizmetler için aşağıdaki vasıflarda Güvenlik elemanı çalıştırılacaktır. Özel Güvenlik Hizmetlerine Dair 5188 sayılı kanunun 10. maddesine uygun eleman çalıştırılması zorunludur. </w:t>
      </w:r>
      <w:r w:rsidRPr="0090568D" w:rsidR="00D804FB">
        <w:t>Haklarında yaşlılık ve emeklilik aylığı bağlananlar çalıştırılamaz.</w:t>
      </w:r>
    </w:p>
    <w:p w:rsidRPr="0090568D" w:rsidR="00F24C32" w:rsidP="0090568D" w:rsidRDefault="00B16B53" w14:paraId="5FB141D0" w14:textId="0FDD6B68">
      <w:pPr>
        <w:pStyle w:val="Default"/>
        <w:spacing w:after="120"/>
        <w:ind w:firstLine="709"/>
        <w:mirrorIndents/>
        <w:jc w:val="both"/>
        <w:outlineLvl w:val="0"/>
        <w:rPr>
          <w:b/>
        </w:rPr>
      </w:pPr>
      <w:r w:rsidRPr="0090568D">
        <w:rPr>
          <w:b/>
        </w:rPr>
        <w:t>7</w:t>
      </w:r>
      <w:r w:rsidRPr="0090568D" w:rsidR="00F24C32">
        <w:rPr>
          <w:b/>
        </w:rPr>
        <w:t xml:space="preserve">.1. Özel Güvenlik Görevlilerinin Nitelikleri: </w:t>
      </w:r>
    </w:p>
    <w:p w:rsidRPr="0090568D" w:rsidR="00F24C32" w:rsidP="0090568D" w:rsidRDefault="00F24C32" w14:paraId="2E36AF71" w14:textId="3C6E2F27">
      <w:pPr>
        <w:pStyle w:val="Default"/>
        <w:spacing w:after="120"/>
        <w:ind w:firstLine="709"/>
        <w:mirrorIndents/>
        <w:jc w:val="both"/>
        <w:outlineLvl w:val="0"/>
      </w:pPr>
      <w:r w:rsidRPr="0090568D">
        <w:t xml:space="preserve">Özel Güvenlik Hizmetlerine Dair 5188 sayılı kanunun 10’uncu maddesinde belirtilen niteliklere ek olarak aşağıdaki vasıflarda güvenlik elemanı çalıştırılacaktır. </w:t>
      </w:r>
    </w:p>
    <w:p w:rsidRPr="0090568D" w:rsidR="00F24C32" w:rsidP="0090568D" w:rsidRDefault="00B16B53" w14:paraId="02F54497" w14:textId="6CC6820C">
      <w:pPr>
        <w:pStyle w:val="Default"/>
        <w:spacing w:after="120"/>
        <w:ind w:firstLine="709"/>
        <w:mirrorIndents/>
        <w:jc w:val="both"/>
        <w:outlineLvl w:val="0"/>
      </w:pPr>
      <w:r w:rsidRPr="0090568D">
        <w:rPr>
          <w:b/>
        </w:rPr>
        <w:t>7</w:t>
      </w:r>
      <w:r w:rsidRPr="0090568D" w:rsidR="00F24C32">
        <w:rPr>
          <w:b/>
          <w:bCs/>
        </w:rPr>
        <w:t>.1.</w:t>
      </w:r>
      <w:r w:rsidRPr="0090568D" w:rsidR="000C21FB">
        <w:rPr>
          <w:b/>
          <w:bCs/>
        </w:rPr>
        <w:t>1.</w:t>
      </w:r>
      <w:r w:rsidRPr="0090568D" w:rsidR="00F24C32">
        <w:rPr>
          <w:bCs/>
        </w:rPr>
        <w:t xml:space="preserve">Türkiye Cumhuriyeti vatandaşı olmak. </w:t>
      </w:r>
    </w:p>
    <w:p w:rsidRPr="0090568D" w:rsidR="00F24C32" w:rsidP="0090568D" w:rsidRDefault="00B16B53" w14:paraId="165513B9" w14:textId="1096F0A3">
      <w:pPr>
        <w:pStyle w:val="Default"/>
        <w:spacing w:after="120"/>
        <w:ind w:firstLine="709"/>
        <w:mirrorIndents/>
        <w:jc w:val="both"/>
        <w:outlineLvl w:val="0"/>
      </w:pPr>
      <w:r w:rsidRPr="0090568D">
        <w:rPr>
          <w:b/>
        </w:rPr>
        <w:t>7</w:t>
      </w:r>
      <w:r w:rsidRPr="0090568D" w:rsidR="000C21FB">
        <w:rPr>
          <w:b/>
          <w:bCs/>
        </w:rPr>
        <w:t>.1</w:t>
      </w:r>
      <w:r w:rsidRPr="0090568D" w:rsidR="00F24C32">
        <w:rPr>
          <w:b/>
          <w:bCs/>
        </w:rPr>
        <w:t>.</w:t>
      </w:r>
      <w:r w:rsidRPr="0090568D" w:rsidR="000C21FB">
        <w:rPr>
          <w:b/>
          <w:bCs/>
        </w:rPr>
        <w:t>2</w:t>
      </w:r>
      <w:r w:rsidRPr="0090568D" w:rsidR="00F24C32">
        <w:rPr>
          <w:b/>
          <w:bCs/>
        </w:rPr>
        <w:t xml:space="preserve"> </w:t>
      </w:r>
      <w:r w:rsidRPr="0090568D" w:rsidR="000C21FB">
        <w:t>En az</w:t>
      </w:r>
      <w:r w:rsidRPr="0090568D" w:rsidR="00F24C32">
        <w:t xml:space="preserve"> lise veya dengi okul mezunu olmak. </w:t>
      </w:r>
    </w:p>
    <w:p w:rsidRPr="0090568D" w:rsidR="00F24C32" w:rsidP="0090568D" w:rsidRDefault="00B16B53" w14:paraId="58E262E5" w14:textId="14901577">
      <w:pPr>
        <w:pStyle w:val="Default"/>
        <w:spacing w:after="120"/>
        <w:ind w:firstLine="709"/>
        <w:mirrorIndents/>
        <w:jc w:val="both"/>
        <w:outlineLvl w:val="0"/>
      </w:pPr>
      <w:r w:rsidRPr="6F4CB786" w:rsidR="00B16B53">
        <w:rPr>
          <w:b w:val="1"/>
          <w:bCs w:val="1"/>
        </w:rPr>
        <w:t>7</w:t>
      </w:r>
      <w:r w:rsidRPr="6F4CB786" w:rsidR="00F24C32">
        <w:rPr>
          <w:b w:val="1"/>
          <w:bCs w:val="1"/>
        </w:rPr>
        <w:t>.</w:t>
      </w:r>
      <w:r w:rsidRPr="6F4CB786" w:rsidR="000C21FB">
        <w:rPr>
          <w:b w:val="1"/>
          <w:bCs w:val="1"/>
        </w:rPr>
        <w:t>1.</w:t>
      </w:r>
      <w:r w:rsidRPr="6F4CB786" w:rsidR="00F24C32">
        <w:rPr>
          <w:b w:val="1"/>
          <w:bCs w:val="1"/>
        </w:rPr>
        <w:t xml:space="preserve">3. </w:t>
      </w:r>
      <w:r w:rsidR="00366AB8">
        <w:rPr/>
        <w:t>2</w:t>
      </w:r>
      <w:r w:rsidR="7B13FFAC">
        <w:rPr/>
        <w:t>6</w:t>
      </w:r>
      <w:r w:rsidR="00366AB8">
        <w:rPr/>
        <w:t xml:space="preserve"> yaş ve üzeri e</w:t>
      </w:r>
      <w:r w:rsidR="00B538FD">
        <w:rPr/>
        <w:t>n fazla 45 yaşında olmak.</w:t>
      </w:r>
    </w:p>
    <w:p w:rsidRPr="0090568D" w:rsidR="00F24C32" w:rsidP="0090568D" w:rsidRDefault="00B16B53" w14:paraId="7FF8CEFE" w14:textId="03832088">
      <w:pPr>
        <w:pStyle w:val="Default"/>
        <w:spacing w:after="120"/>
        <w:ind w:firstLine="709"/>
        <w:mirrorIndents/>
        <w:jc w:val="both"/>
        <w:outlineLvl w:val="0"/>
      </w:pPr>
      <w:r w:rsidRPr="0090568D">
        <w:rPr>
          <w:b/>
        </w:rPr>
        <w:t>7</w:t>
      </w:r>
      <w:r w:rsidRPr="0090568D" w:rsidR="00F24C32">
        <w:rPr>
          <w:b/>
          <w:bCs/>
        </w:rPr>
        <w:t>.</w:t>
      </w:r>
      <w:r w:rsidRPr="0090568D" w:rsidR="000C21FB">
        <w:rPr>
          <w:b/>
          <w:bCs/>
        </w:rPr>
        <w:t>1.</w:t>
      </w:r>
      <w:r w:rsidRPr="0090568D" w:rsidR="00F24C32">
        <w:rPr>
          <w:b/>
          <w:bCs/>
        </w:rPr>
        <w:t xml:space="preserve">4. </w:t>
      </w:r>
      <w:r w:rsidRPr="0090568D" w:rsidR="00F24C32">
        <w:t xml:space="preserve">26.9.2004 tarihli ve 5237 sayılı </w:t>
      </w:r>
      <w:r w:rsidRPr="0090568D" w:rsidR="00600C42">
        <w:t>Türk Ceza Kanunu’nun</w:t>
      </w:r>
      <w:r w:rsidRPr="0090568D" w:rsidR="00F24C32">
        <w:t xml:space="preserve"> 53’üncü maddesinde belirtilen süreler geçmiş veya hükmün açıklanmasının geri bırakılmasına karar verilmiş olsa bile; </w:t>
      </w:r>
    </w:p>
    <w:p w:rsidRPr="0090568D" w:rsidR="00F24C32" w:rsidP="0090568D" w:rsidRDefault="00B16B53" w14:paraId="0729E462" w14:textId="5883BD7F">
      <w:pPr>
        <w:pStyle w:val="Default"/>
        <w:spacing w:after="120"/>
        <w:ind w:firstLine="709"/>
        <w:mirrorIndents/>
        <w:jc w:val="both"/>
        <w:outlineLvl w:val="0"/>
      </w:pPr>
      <w:r w:rsidRPr="0090568D">
        <w:rPr>
          <w:b/>
        </w:rPr>
        <w:t>7</w:t>
      </w:r>
      <w:r w:rsidRPr="0090568D" w:rsidR="000C21FB">
        <w:rPr>
          <w:b/>
          <w:bCs/>
        </w:rPr>
        <w:t>.1.5.</w:t>
      </w:r>
      <w:r w:rsidRPr="0090568D" w:rsidR="00F24C32">
        <w:rPr>
          <w:b/>
          <w:bCs/>
        </w:rPr>
        <w:t xml:space="preserve"> </w:t>
      </w:r>
      <w:r w:rsidRPr="0090568D" w:rsidR="00F24C32">
        <w:t xml:space="preserve">Kasten işlenen bir suçtan dolayı bir yıl veya daha fazla süreyle hapis cezasına mahkûm olmamak. </w:t>
      </w:r>
    </w:p>
    <w:p w:rsidRPr="0090568D" w:rsidR="00F24C32" w:rsidP="0090568D" w:rsidRDefault="00B16B53" w14:paraId="6D2B2BB0" w14:textId="5109A4E6">
      <w:pPr>
        <w:pStyle w:val="Default"/>
        <w:spacing w:after="120"/>
        <w:ind w:firstLine="709"/>
        <w:mirrorIndents/>
        <w:jc w:val="both"/>
        <w:outlineLvl w:val="0"/>
        <w:rPr>
          <w:color w:val="auto"/>
        </w:rPr>
      </w:pPr>
      <w:r w:rsidRPr="0090568D">
        <w:rPr>
          <w:b/>
        </w:rPr>
        <w:t>7</w:t>
      </w:r>
      <w:r w:rsidRPr="0090568D" w:rsidR="000C21FB">
        <w:rPr>
          <w:b/>
          <w:bCs/>
        </w:rPr>
        <w:t>.1.6.</w:t>
      </w:r>
      <w:r w:rsidRPr="0090568D" w:rsidR="00F24C32">
        <w:rPr>
          <w:b/>
          <w:bCs/>
          <w:color w:val="auto"/>
        </w:rPr>
        <w:t xml:space="preserve"> </w:t>
      </w:r>
      <w:r w:rsidRPr="0090568D" w:rsidR="00F24C32">
        <w:rPr>
          <w:color w:val="auto"/>
        </w:rPr>
        <w:t xml:space="preserve">Affa uğramış olsa bile Devletin güvenliğine, Anayasal düzene ve bu düzenin işleyişine, özel hayata ve hayatın gizli alanına ve cinsel dokunulmazlığa karşı suçlar ile uyuşturucu veya uyarıcı madde suçları, zimmet, irtikâp, rüşvet, hırsızlık, dolandırıcılık, sahtecilik, güveni kötüye kullanma, hileli iflas, ihaleye fesat karıştırma, edimin ifasına fesat karıştırma, suçtan kaynaklanan malvarlığı değerlerini aklama, kaçakçılık ve fuhuş suçlarından mahkûm olmamak. </w:t>
      </w:r>
    </w:p>
    <w:p w:rsidRPr="0090568D" w:rsidR="00F24C32" w:rsidP="0090568D" w:rsidRDefault="00B16B53" w14:paraId="2C37DF99" w14:textId="7A07FDBE">
      <w:pPr>
        <w:pStyle w:val="Default"/>
        <w:spacing w:after="120"/>
        <w:ind w:firstLine="709"/>
        <w:mirrorIndents/>
        <w:jc w:val="both"/>
        <w:outlineLvl w:val="0"/>
        <w:rPr>
          <w:color w:val="auto"/>
        </w:rPr>
      </w:pPr>
      <w:r w:rsidRPr="0090568D">
        <w:rPr>
          <w:b/>
        </w:rPr>
        <w:t>7</w:t>
      </w:r>
      <w:r w:rsidRPr="0090568D" w:rsidR="000C21FB">
        <w:rPr>
          <w:b/>
          <w:bCs/>
        </w:rPr>
        <w:t xml:space="preserve">.1.7. </w:t>
      </w:r>
      <w:r w:rsidRPr="0090568D" w:rsidR="00F24C32">
        <w:rPr>
          <w:color w:val="auto"/>
        </w:rPr>
        <w:t xml:space="preserve">Anayasal düzene ve bu düzenin işleyişine, özel hayata ve hayatın gizli alanına, cinsel dokunulmazlığa karşı suçlar ile uyuşturucu veya uyarıcı madde suçlarından dolayı hakkında devam etmekte olan bir soruşturma veya kovuşturma bulunmamak. </w:t>
      </w:r>
    </w:p>
    <w:p w:rsidRPr="0090568D" w:rsidR="00F24C32" w:rsidP="0090568D" w:rsidRDefault="00B16B53" w14:paraId="7689B058" w14:textId="1922A8B8">
      <w:pPr>
        <w:pStyle w:val="Default"/>
        <w:spacing w:after="120"/>
        <w:ind w:firstLine="709"/>
        <w:mirrorIndents/>
        <w:jc w:val="both"/>
        <w:outlineLvl w:val="0"/>
        <w:rPr>
          <w:color w:val="auto"/>
        </w:rPr>
      </w:pPr>
      <w:r w:rsidRPr="0090568D">
        <w:rPr>
          <w:b/>
        </w:rPr>
        <w:t>7</w:t>
      </w:r>
      <w:r w:rsidRPr="0090568D" w:rsidR="000C21FB">
        <w:rPr>
          <w:b/>
          <w:bCs/>
        </w:rPr>
        <w:t>.1.8.</w:t>
      </w:r>
      <w:r w:rsidRPr="0090568D" w:rsidR="00F24C32">
        <w:rPr>
          <w:b/>
          <w:bCs/>
          <w:color w:val="auto"/>
        </w:rPr>
        <w:t xml:space="preserve"> </w:t>
      </w:r>
      <w:r w:rsidRPr="0090568D" w:rsidR="00F24C32">
        <w:rPr>
          <w:color w:val="auto"/>
        </w:rPr>
        <w:t xml:space="preserve">Görevin yapılmasına engel olabilecek vücut ve akıl hastalığı ile engelli bulunmamak. </w:t>
      </w:r>
    </w:p>
    <w:p w:rsidRPr="0090568D" w:rsidR="00F24C32" w:rsidP="0090568D" w:rsidRDefault="00B16B53" w14:paraId="1B3F0FEA" w14:textId="61AF5057">
      <w:pPr>
        <w:pStyle w:val="Default"/>
        <w:spacing w:after="120"/>
        <w:ind w:firstLine="709"/>
        <w:mirrorIndents/>
        <w:jc w:val="both"/>
        <w:outlineLvl w:val="0"/>
        <w:rPr>
          <w:color w:val="auto"/>
        </w:rPr>
      </w:pPr>
      <w:r w:rsidRPr="0090568D">
        <w:rPr>
          <w:b/>
        </w:rPr>
        <w:t>7</w:t>
      </w:r>
      <w:r w:rsidRPr="0090568D" w:rsidR="000C21FB">
        <w:rPr>
          <w:b/>
          <w:bCs/>
        </w:rPr>
        <w:t>.1.9.</w:t>
      </w:r>
      <w:r w:rsidRPr="0090568D" w:rsidR="00F24C32">
        <w:rPr>
          <w:b/>
          <w:bCs/>
          <w:color w:val="auto"/>
        </w:rPr>
        <w:t xml:space="preserve"> </w:t>
      </w:r>
      <w:r w:rsidRPr="0090568D" w:rsidR="00F24C32">
        <w:rPr>
          <w:color w:val="auto"/>
        </w:rPr>
        <w:t xml:space="preserve">5188 sayılı Özel Güvenlik Hizmetlerine Dair Kanunun 14’üncü maddesinde belirtilen Özel Güvenlik Temel Eğitimini başarıyla tamamlamış olmak, </w:t>
      </w:r>
    </w:p>
    <w:p w:rsidRPr="0090568D" w:rsidR="00F24C32" w:rsidP="0090568D" w:rsidRDefault="00B16B53" w14:paraId="5D5245DE" w14:textId="1DAA0DF9">
      <w:pPr>
        <w:pStyle w:val="Default"/>
        <w:spacing w:after="120"/>
        <w:ind w:firstLine="709"/>
        <w:mirrorIndents/>
        <w:jc w:val="both"/>
        <w:outlineLvl w:val="0"/>
        <w:rPr>
          <w:color w:val="auto"/>
        </w:rPr>
      </w:pPr>
      <w:r w:rsidRPr="0090568D">
        <w:rPr>
          <w:b/>
        </w:rPr>
        <w:t>7</w:t>
      </w:r>
      <w:r w:rsidRPr="0090568D" w:rsidR="000C21FB">
        <w:rPr>
          <w:b/>
          <w:bCs/>
        </w:rPr>
        <w:t xml:space="preserve">.1.10. </w:t>
      </w:r>
      <w:r w:rsidRPr="0090568D" w:rsidR="00B538FD">
        <w:rPr>
          <w:bCs/>
          <w:color w:val="auto"/>
        </w:rPr>
        <w:t>Erkek personellerde a</w:t>
      </w:r>
      <w:r w:rsidRPr="0090568D" w:rsidR="00F24C32">
        <w:rPr>
          <w:bCs/>
          <w:color w:val="auto"/>
        </w:rPr>
        <w:t xml:space="preserve">skerliğini yapmış olması tercih sebebidir. </w:t>
      </w:r>
    </w:p>
    <w:p w:rsidRPr="0090568D" w:rsidR="00F24C32" w:rsidP="0090568D" w:rsidRDefault="00B16B53" w14:paraId="54AC143D" w14:textId="25FC50A4">
      <w:pPr>
        <w:pStyle w:val="Default"/>
        <w:spacing w:after="120"/>
        <w:ind w:firstLine="709"/>
        <w:mirrorIndents/>
        <w:jc w:val="both"/>
        <w:outlineLvl w:val="0"/>
        <w:rPr>
          <w:color w:val="auto"/>
        </w:rPr>
      </w:pPr>
      <w:r w:rsidRPr="0090568D">
        <w:rPr>
          <w:b/>
        </w:rPr>
        <w:t>7</w:t>
      </w:r>
      <w:r w:rsidRPr="0090568D" w:rsidR="000C21FB">
        <w:rPr>
          <w:b/>
          <w:bCs/>
        </w:rPr>
        <w:t>.1.1</w:t>
      </w:r>
      <w:r w:rsidRPr="0090568D" w:rsidR="00753230">
        <w:rPr>
          <w:b/>
          <w:bCs/>
        </w:rPr>
        <w:t>1</w:t>
      </w:r>
      <w:r w:rsidRPr="0090568D" w:rsidR="000C21FB">
        <w:rPr>
          <w:b/>
          <w:bCs/>
        </w:rPr>
        <w:t>.</w:t>
      </w:r>
      <w:r w:rsidRPr="0090568D" w:rsidR="00F24C32">
        <w:rPr>
          <w:b/>
          <w:bCs/>
          <w:color w:val="auto"/>
        </w:rPr>
        <w:t xml:space="preserve"> </w:t>
      </w:r>
      <w:r w:rsidRPr="0090568D" w:rsidR="00F24C32">
        <w:rPr>
          <w:color w:val="auto"/>
        </w:rPr>
        <w:t xml:space="preserve">Sağlıklı ve süratli değerlendirme, karar verme ve iletişim yeteneklerine sahip, diksiyonu düzgün, özgüvenli ve soğukkanlı olmak, </w:t>
      </w:r>
    </w:p>
    <w:p w:rsidRPr="0090568D" w:rsidR="00F24C32" w:rsidP="0090568D" w:rsidRDefault="00B16B53" w14:paraId="689157F3" w14:textId="4C03721A">
      <w:pPr>
        <w:pStyle w:val="Default"/>
        <w:spacing w:after="120"/>
        <w:ind w:firstLine="709"/>
        <w:mirrorIndents/>
        <w:jc w:val="both"/>
        <w:outlineLvl w:val="0"/>
        <w:rPr>
          <w:color w:val="auto"/>
        </w:rPr>
      </w:pPr>
      <w:r w:rsidRPr="0090568D">
        <w:rPr>
          <w:b/>
        </w:rPr>
        <w:t>7</w:t>
      </w:r>
      <w:r w:rsidRPr="0090568D" w:rsidR="000C21FB">
        <w:rPr>
          <w:b/>
          <w:bCs/>
        </w:rPr>
        <w:t>.1.1</w:t>
      </w:r>
      <w:r w:rsidRPr="0090568D" w:rsidR="00753230">
        <w:rPr>
          <w:b/>
          <w:bCs/>
        </w:rPr>
        <w:t>2</w:t>
      </w:r>
      <w:r w:rsidRPr="0090568D" w:rsidR="000C21FB">
        <w:rPr>
          <w:b/>
          <w:bCs/>
        </w:rPr>
        <w:t>.</w:t>
      </w:r>
      <w:r w:rsidRPr="0090568D" w:rsidR="000C21FB">
        <w:rPr>
          <w:bCs/>
        </w:rPr>
        <w:t xml:space="preserve"> </w:t>
      </w:r>
      <w:r w:rsidRPr="0090568D" w:rsidR="00F24C32">
        <w:rPr>
          <w:bCs/>
          <w:color w:val="auto"/>
        </w:rPr>
        <w:t xml:space="preserve">Güvenlik sistemleri, araç ve gereçleri kullanımında bilgili ve deneyimli olmak, </w:t>
      </w:r>
    </w:p>
    <w:p w:rsidRPr="0090568D" w:rsidR="00F24C32" w:rsidP="0090568D" w:rsidRDefault="00B16B53" w14:paraId="2AE805C8" w14:textId="32717DB2">
      <w:pPr>
        <w:spacing w:after="120"/>
        <w:ind w:firstLine="709"/>
        <w:mirrorIndents/>
        <w:jc w:val="both"/>
        <w:outlineLvl w:val="0"/>
        <w:rPr>
          <w:color w:val="000000"/>
        </w:rPr>
      </w:pPr>
      <w:r w:rsidRPr="0090568D">
        <w:rPr>
          <w:b/>
        </w:rPr>
        <w:t>7</w:t>
      </w:r>
      <w:r w:rsidRPr="0090568D" w:rsidR="000C21FB">
        <w:rPr>
          <w:b/>
          <w:bCs/>
        </w:rPr>
        <w:t>.1.1</w:t>
      </w:r>
      <w:r w:rsidRPr="0090568D" w:rsidR="00753230">
        <w:rPr>
          <w:b/>
          <w:bCs/>
        </w:rPr>
        <w:t>3</w:t>
      </w:r>
      <w:r w:rsidRPr="0090568D" w:rsidR="000C21FB">
        <w:rPr>
          <w:b/>
          <w:bCs/>
        </w:rPr>
        <w:t>.</w:t>
      </w:r>
      <w:r w:rsidRPr="0090568D" w:rsidR="00F24C32">
        <w:rPr>
          <w:bCs/>
        </w:rPr>
        <w:t xml:space="preserve"> İş kapsamında İdarenin onayı ile bayan özel güvenlik görevlisi çalışabilecektir.</w:t>
      </w:r>
    </w:p>
    <w:p w:rsidRPr="0090568D" w:rsidR="00174FFE" w:rsidP="0090568D" w:rsidRDefault="00D62FF7" w14:paraId="468FAFD0" w14:textId="12FD1261">
      <w:pPr>
        <w:spacing w:after="120"/>
        <w:ind w:firstLine="709"/>
        <w:mirrorIndents/>
        <w:jc w:val="both"/>
        <w:outlineLvl w:val="0"/>
        <w:rPr>
          <w:b/>
          <w:color w:val="000000"/>
        </w:rPr>
      </w:pPr>
      <w:r w:rsidRPr="0090568D">
        <w:rPr>
          <w:b/>
          <w:color w:val="000000"/>
        </w:rPr>
        <w:t xml:space="preserve">MADDE </w:t>
      </w:r>
      <w:r w:rsidRPr="0090568D" w:rsidR="00B16B53">
        <w:rPr>
          <w:b/>
          <w:color w:val="000000"/>
        </w:rPr>
        <w:t>8</w:t>
      </w:r>
      <w:r w:rsidRPr="0090568D" w:rsidR="009B297B">
        <w:rPr>
          <w:b/>
          <w:color w:val="000000"/>
        </w:rPr>
        <w:t>.</w:t>
      </w:r>
      <w:r w:rsidRPr="0090568D" w:rsidR="00174FFE">
        <w:rPr>
          <w:b/>
          <w:color w:val="000000"/>
        </w:rPr>
        <w:t xml:space="preserve"> </w:t>
      </w:r>
      <w:r w:rsidRPr="0090568D">
        <w:rPr>
          <w:b/>
          <w:color w:val="000000"/>
        </w:rPr>
        <w:t xml:space="preserve">Güvenlik Görevlilerinin Görevleri:  </w:t>
      </w:r>
    </w:p>
    <w:p w:rsidRPr="0090568D" w:rsidR="00174FFE" w:rsidP="0090568D" w:rsidRDefault="00B16B53" w14:paraId="10626781" w14:textId="2D483CC4">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9B297B">
        <w:rPr>
          <w:b/>
          <w:color w:val="000000"/>
        </w:rPr>
        <w:t>1</w:t>
      </w:r>
      <w:r w:rsidRPr="0090568D" w:rsidR="00174FFE">
        <w:rPr>
          <w:b/>
          <w:color w:val="000000"/>
        </w:rPr>
        <w:t>.</w:t>
      </w:r>
      <w:r w:rsidRPr="0090568D" w:rsidR="00174FFE">
        <w:rPr>
          <w:color w:val="000000"/>
        </w:rPr>
        <w:t xml:space="preserve"> </w:t>
      </w:r>
      <w:r w:rsidRPr="0090568D" w:rsidR="00B538FD">
        <w:rPr>
          <w:color w:val="000000"/>
        </w:rPr>
        <w:t>Üniversite</w:t>
      </w:r>
      <w:r w:rsidRPr="0090568D" w:rsidR="00174FFE">
        <w:rPr>
          <w:color w:val="000000"/>
        </w:rPr>
        <w:t xml:space="preserve"> tarafından belirlenen talimatlara göre giriş-çıkış, iç dolaşım ve erişimlere ilişkin Danışma-Kabul-Kayıt-Kontrol-Refakat-Yönlendirme Hizmetlerinin etkin bir biçimde yürütülmesini sağlamak amacıyla gerekli kontrolleri yapmak ve kayıtlarını tutmak.</w:t>
      </w:r>
    </w:p>
    <w:p w:rsidRPr="0090568D" w:rsidR="00174FFE" w:rsidP="0090568D" w:rsidRDefault="00B16B53" w14:paraId="2A2981E0" w14:textId="440A5544">
      <w:pPr>
        <w:spacing w:after="120"/>
        <w:ind w:firstLine="709"/>
        <w:mirrorIndents/>
        <w:jc w:val="both"/>
        <w:outlineLvl w:val="0"/>
        <w:rPr>
          <w:color w:val="000000"/>
        </w:rPr>
      </w:pPr>
      <w:r w:rsidRPr="0090568D">
        <w:rPr>
          <w:b/>
          <w:color w:val="000000"/>
        </w:rPr>
        <w:t>8</w:t>
      </w:r>
      <w:r w:rsidRPr="0090568D" w:rsidR="000C21FB">
        <w:rPr>
          <w:b/>
          <w:color w:val="000000"/>
        </w:rPr>
        <w:t>.</w:t>
      </w:r>
      <w:r w:rsidR="0090568D">
        <w:rPr>
          <w:b/>
          <w:color w:val="000000"/>
        </w:rPr>
        <w:t>2.</w:t>
      </w:r>
      <w:r w:rsidRPr="0090568D" w:rsidR="00174FFE">
        <w:rPr>
          <w:color w:val="000000"/>
        </w:rPr>
        <w:t xml:space="preserve"> </w:t>
      </w:r>
      <w:r w:rsidRPr="0090568D" w:rsidR="00B538FD">
        <w:rPr>
          <w:color w:val="000000"/>
        </w:rPr>
        <w:t>Üniversite</w:t>
      </w:r>
      <w:r w:rsidRPr="0090568D" w:rsidR="00174FFE">
        <w:rPr>
          <w:color w:val="000000"/>
        </w:rPr>
        <w:t xml:space="preserve"> </w:t>
      </w:r>
      <w:r w:rsidRPr="0090568D" w:rsidR="00B538FD">
        <w:rPr>
          <w:color w:val="000000"/>
        </w:rPr>
        <w:t>çalışanları, öğrenciler ve konukların</w:t>
      </w:r>
      <w:r w:rsidRPr="0090568D" w:rsidR="00174FFE">
        <w:rPr>
          <w:color w:val="000000"/>
        </w:rPr>
        <w:t xml:space="preserve"> rahat, huzur ve emniyetini sağlayacak koruma ve güvenlik tedbirlerini almak. Halkla ilişkilerde güler yüzlü, saygılı, ölçülü ve seviyeli davranmak.</w:t>
      </w:r>
    </w:p>
    <w:p w:rsidRPr="0090568D" w:rsidR="00174FFE" w:rsidP="0090568D" w:rsidRDefault="00B16B53" w14:paraId="15684931" w14:textId="57A3109B">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174FFE">
        <w:rPr>
          <w:b/>
          <w:color w:val="000000"/>
        </w:rPr>
        <w:t>3.</w:t>
      </w:r>
      <w:r w:rsidRPr="0090568D" w:rsidR="00174FFE">
        <w:rPr>
          <w:color w:val="000000"/>
        </w:rPr>
        <w:t xml:space="preserve"> Ruhsatlı dahi olsa silahlı olarak </w:t>
      </w:r>
      <w:r w:rsidRPr="0090568D" w:rsidR="00B538FD">
        <w:rPr>
          <w:color w:val="000000"/>
        </w:rPr>
        <w:t>üniversite</w:t>
      </w:r>
      <w:r w:rsidRPr="0090568D" w:rsidR="00174FFE">
        <w:rPr>
          <w:color w:val="000000"/>
        </w:rPr>
        <w:t xml:space="preserve"> girişe müsaade etmemek</w:t>
      </w:r>
      <w:r w:rsidRPr="0090568D" w:rsidR="00B538FD">
        <w:rPr>
          <w:color w:val="000000"/>
        </w:rPr>
        <w:t>.</w:t>
      </w:r>
    </w:p>
    <w:p w:rsidRPr="0090568D" w:rsidR="00174FFE" w:rsidP="0090568D" w:rsidRDefault="00B16B53" w14:paraId="5CCC95F8" w14:textId="73763D8D">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174FFE">
        <w:rPr>
          <w:b/>
          <w:color w:val="000000"/>
        </w:rPr>
        <w:t>4.</w:t>
      </w:r>
      <w:r w:rsidRPr="0090568D" w:rsidR="00174FFE">
        <w:rPr>
          <w:color w:val="000000"/>
        </w:rPr>
        <w:t xml:space="preserve"> Kargo, posta, kurye servisi ile gönderilen paket, zarf, koli, çanta, araç ve gereci kontrol etmek. Ayrıca Kargo, posta, kurye servisi elemanlarının da şüpheli durum arz etmesi halinde genel kolluk güçlerine haber vermek.</w:t>
      </w:r>
    </w:p>
    <w:p w:rsidRPr="0090568D" w:rsidR="00174FFE" w:rsidP="0090568D" w:rsidRDefault="00B16B53" w14:paraId="2FA23BA3" w14:textId="7D7EA6F5">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174FFE">
        <w:rPr>
          <w:b/>
          <w:color w:val="000000"/>
        </w:rPr>
        <w:t>5.</w:t>
      </w:r>
      <w:r w:rsidRPr="0090568D" w:rsidR="00174FFE">
        <w:rPr>
          <w:color w:val="000000"/>
        </w:rPr>
        <w:t xml:space="preserve"> Çalışma saati bitiminde; çalışma odaları ile bölümlerin iç güvenlik, kapı ve kilit güvenlik kontrollerini yapmak</w:t>
      </w:r>
      <w:r w:rsidRPr="0090568D" w:rsidR="00C86EEA">
        <w:rPr>
          <w:color w:val="000000"/>
        </w:rPr>
        <w:t>.</w:t>
      </w:r>
    </w:p>
    <w:p w:rsidRPr="0090568D" w:rsidR="00174FFE" w:rsidP="0090568D" w:rsidRDefault="00B16B53" w14:paraId="7DD6AF4F" w14:textId="42159F83">
      <w:pPr>
        <w:spacing w:after="120"/>
        <w:ind w:firstLine="709"/>
        <w:mirrorIndents/>
        <w:jc w:val="both"/>
        <w:outlineLvl w:val="0"/>
        <w:rPr>
          <w:color w:val="000000"/>
        </w:rPr>
      </w:pPr>
      <w:r w:rsidRPr="0090568D">
        <w:rPr>
          <w:b/>
          <w:color w:val="000000"/>
        </w:rPr>
        <w:lastRenderedPageBreak/>
        <w:t>8</w:t>
      </w:r>
      <w:r w:rsidRPr="0090568D" w:rsidR="000C21FB">
        <w:rPr>
          <w:b/>
          <w:color w:val="000000"/>
        </w:rPr>
        <w:t>.6.</w:t>
      </w:r>
      <w:r w:rsidRPr="0090568D" w:rsidR="00174FFE">
        <w:rPr>
          <w:color w:val="000000"/>
        </w:rPr>
        <w:t xml:space="preserve"> Nokta ve devriye hizmetlerini aksatmadan yürütmek, </w:t>
      </w:r>
      <w:r w:rsidRPr="0090568D" w:rsidR="00B538FD">
        <w:rPr>
          <w:color w:val="000000"/>
        </w:rPr>
        <w:t>yaya</w:t>
      </w:r>
      <w:r w:rsidRPr="0090568D" w:rsidR="000616E6">
        <w:rPr>
          <w:color w:val="000000"/>
        </w:rPr>
        <w:t>-</w:t>
      </w:r>
      <w:r w:rsidRPr="0090568D" w:rsidR="00B538FD">
        <w:rPr>
          <w:color w:val="000000"/>
        </w:rPr>
        <w:t xml:space="preserve">devriye </w:t>
      </w:r>
      <w:r w:rsidRPr="0090568D" w:rsidR="00174FFE">
        <w:rPr>
          <w:color w:val="000000"/>
        </w:rPr>
        <w:t>tur kontrol saatini belirlenen sürelerde ve güzergâhlarda dolaşarak kurmak, belirlenen saatlerde giriş-çıkış kapılarını kapatmak</w:t>
      </w:r>
      <w:r w:rsidRPr="0090568D" w:rsidR="00C86EEA">
        <w:rPr>
          <w:color w:val="000000"/>
        </w:rPr>
        <w:t>.</w:t>
      </w:r>
    </w:p>
    <w:p w:rsidRPr="0090568D" w:rsidR="00174FFE" w:rsidP="0090568D" w:rsidRDefault="00B16B53" w14:paraId="30105466" w14:textId="441B4187">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174FFE">
        <w:rPr>
          <w:b/>
          <w:color w:val="000000"/>
        </w:rPr>
        <w:t>7.</w:t>
      </w:r>
      <w:r w:rsidRPr="0090568D" w:rsidR="00174FFE">
        <w:rPr>
          <w:color w:val="000000"/>
        </w:rPr>
        <w:t xml:space="preserve"> Çevre kontrolünü yapmak, görev yerlerine yakın park eden araçları sürekli gözlemlemek. Durumlarını değerlendirmek ve şüphe uyandıran emareler tespit edildiğinde gerekli müdahalede bulunmak yakın çevre emniyetini sağlamak.</w:t>
      </w:r>
    </w:p>
    <w:p w:rsidRPr="0090568D" w:rsidR="00174FFE" w:rsidP="0090568D" w:rsidRDefault="00B16B53" w14:paraId="0412DB12" w14:textId="76434022">
      <w:pPr>
        <w:spacing w:after="120"/>
        <w:ind w:firstLine="709"/>
        <w:mirrorIndents/>
        <w:jc w:val="both"/>
        <w:outlineLvl w:val="0"/>
        <w:rPr>
          <w:color w:val="000000"/>
        </w:rPr>
      </w:pPr>
      <w:r w:rsidRPr="0090568D">
        <w:rPr>
          <w:b/>
          <w:color w:val="000000"/>
        </w:rPr>
        <w:t>8</w:t>
      </w:r>
      <w:r w:rsidRPr="0090568D" w:rsidR="00174FFE">
        <w:rPr>
          <w:b/>
          <w:color w:val="000000"/>
        </w:rPr>
        <w:t>.8.</w:t>
      </w:r>
      <w:r w:rsidRPr="0090568D" w:rsidR="00174FFE">
        <w:rPr>
          <w:color w:val="000000"/>
        </w:rPr>
        <w:t xml:space="preserve"> Güvenlik noktasına yetkili olmayan şahısların girmesine ve ayrıca paket, koli, çanta, Pazar torbası </w:t>
      </w:r>
      <w:proofErr w:type="spellStart"/>
      <w:r w:rsidRPr="0090568D" w:rsidR="00174FFE">
        <w:rPr>
          <w:color w:val="000000"/>
        </w:rPr>
        <w:t>v.s</w:t>
      </w:r>
      <w:proofErr w:type="spellEnd"/>
      <w:r w:rsidRPr="0090568D" w:rsidR="00174FFE">
        <w:rPr>
          <w:color w:val="000000"/>
        </w:rPr>
        <w:t>. eşya ile ev ve araç anahtarlarının bırakılmasına izin vermemek.</w:t>
      </w:r>
    </w:p>
    <w:p w:rsidRPr="0090568D" w:rsidR="00174FFE" w:rsidP="0090568D" w:rsidRDefault="00B16B53" w14:paraId="626B0220" w14:textId="60101FD1">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1D4CD7">
        <w:rPr>
          <w:b/>
          <w:color w:val="000000"/>
        </w:rPr>
        <w:t>9</w:t>
      </w:r>
      <w:r w:rsidRPr="0090568D" w:rsidR="00174FFE">
        <w:rPr>
          <w:b/>
          <w:color w:val="000000"/>
        </w:rPr>
        <w:t>.</w:t>
      </w:r>
      <w:r w:rsidRPr="0090568D" w:rsidR="00174FFE">
        <w:rPr>
          <w:color w:val="000000"/>
        </w:rPr>
        <w:t xml:space="preserve">Kurum çalışanlarını can ve mala yönelik sabotaj, hırsızlık, soygun, gasp, saldırı, yağma-yıkma, tehdit ve tehlikelere karşı korumak, dikkatli ve duyarlı olmak. Kanunda öngörülen hallerde aramalarını yapmak, şüpheli durumları İdareye ve gerektiğinde Genel Kolluk Görevlilerine bildirmek. </w:t>
      </w:r>
    </w:p>
    <w:p w:rsidRPr="0090568D" w:rsidR="00174FFE" w:rsidP="0090568D" w:rsidRDefault="00B16B53" w14:paraId="3E3D757E" w14:textId="7E4B398D">
      <w:pPr>
        <w:spacing w:after="120"/>
        <w:ind w:firstLine="709"/>
        <w:mirrorIndents/>
        <w:jc w:val="both"/>
        <w:outlineLvl w:val="0"/>
      </w:pPr>
      <w:r w:rsidRPr="0090568D">
        <w:rPr>
          <w:b/>
          <w:color w:val="000000"/>
        </w:rPr>
        <w:t>8</w:t>
      </w:r>
      <w:r w:rsidRPr="0090568D" w:rsidR="000C21FB">
        <w:rPr>
          <w:b/>
          <w:color w:val="000000"/>
        </w:rPr>
        <w:t>.</w:t>
      </w:r>
      <w:r w:rsidRPr="0090568D" w:rsidR="00174FFE">
        <w:rPr>
          <w:b/>
          <w:color w:val="000000"/>
        </w:rPr>
        <w:t>1</w:t>
      </w:r>
      <w:r w:rsidRPr="0090568D" w:rsidR="001D4CD7">
        <w:rPr>
          <w:b/>
          <w:color w:val="000000"/>
        </w:rPr>
        <w:t>0</w:t>
      </w:r>
      <w:r w:rsidRPr="0090568D" w:rsidR="00174FFE">
        <w:rPr>
          <w:b/>
          <w:color w:val="000000"/>
        </w:rPr>
        <w:t>.</w:t>
      </w:r>
      <w:r w:rsidRPr="0090568D" w:rsidR="00174FFE">
        <w:t xml:space="preserve">Tüm yüklenici ve destek hizmet taşeronları, (teknik, temizlik, bakım, onarım, tamir, kargo, tahmil tahliye vs.) elemanlarını ilgililere haber vererek içeri almak, çalışma sürelerinde elemanların güvenlik kontrollerini yapmak, personelin idareye ait taşınır ve taşınmazlara zarar vermelerini, idarenin huzur, disiplin ve asayişini bozmalarını ve çalışanlara yönelik disiplinsiz hareket etmelerini engellemek, aksine hareket edenleri tespit ve uyarmak, bu </w:t>
      </w:r>
      <w:r w:rsidRPr="0090568D" w:rsidR="006C72D2">
        <w:t>hususlarda idareye bilgi vermek.</w:t>
      </w:r>
    </w:p>
    <w:p w:rsidRPr="0090568D" w:rsidR="00174FFE" w:rsidP="0090568D" w:rsidRDefault="00B16B53" w14:paraId="0CAE2C8B" w14:textId="401DCA50">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174FFE">
        <w:rPr>
          <w:b/>
          <w:color w:val="000000"/>
        </w:rPr>
        <w:t>1</w:t>
      </w:r>
      <w:r w:rsidRPr="0090568D" w:rsidR="001D4CD7">
        <w:rPr>
          <w:b/>
          <w:color w:val="000000"/>
        </w:rPr>
        <w:t>1</w:t>
      </w:r>
      <w:r w:rsidRPr="0090568D" w:rsidR="00174FFE">
        <w:rPr>
          <w:b/>
          <w:color w:val="000000"/>
        </w:rPr>
        <w:t>.</w:t>
      </w:r>
      <w:r w:rsidRPr="0090568D" w:rsidR="00174FFE">
        <w:rPr>
          <w:color w:val="000000"/>
        </w:rPr>
        <w:t xml:space="preserve">Giriş veya çıkışı yapılacak eşya taşımalarında </w:t>
      </w:r>
      <w:r w:rsidRPr="0090568D" w:rsidR="00DF5E92">
        <w:rPr>
          <w:color w:val="000000"/>
        </w:rPr>
        <w:t>İdare’ye</w:t>
      </w:r>
      <w:r w:rsidRPr="0090568D" w:rsidR="00174FFE">
        <w:rPr>
          <w:color w:val="000000"/>
        </w:rPr>
        <w:t xml:space="preserve"> haber vermek, kabul-kayıt-kontrol-yönlendirme, hizmetlerini yürütmek.</w:t>
      </w:r>
    </w:p>
    <w:p w:rsidRPr="0090568D" w:rsidR="00174FFE" w:rsidP="0090568D" w:rsidRDefault="00B16B53" w14:paraId="10EF7657" w14:textId="7AAB528F">
      <w:pPr>
        <w:spacing w:after="120"/>
        <w:ind w:firstLine="709"/>
        <w:mirrorIndents/>
        <w:jc w:val="both"/>
        <w:outlineLvl w:val="0"/>
        <w:rPr>
          <w:color w:val="000000"/>
        </w:rPr>
      </w:pPr>
      <w:r w:rsidRPr="0090568D">
        <w:rPr>
          <w:b/>
          <w:color w:val="000000"/>
        </w:rPr>
        <w:t>8</w:t>
      </w:r>
      <w:r w:rsidR="0090568D">
        <w:rPr>
          <w:b/>
          <w:color w:val="000000"/>
        </w:rPr>
        <w:t>.</w:t>
      </w:r>
      <w:r w:rsidRPr="0090568D" w:rsidR="00174FFE">
        <w:rPr>
          <w:b/>
          <w:color w:val="000000"/>
        </w:rPr>
        <w:t>1</w:t>
      </w:r>
      <w:r w:rsidRPr="0090568D" w:rsidR="001D4CD7">
        <w:rPr>
          <w:b/>
          <w:color w:val="000000"/>
        </w:rPr>
        <w:t>2</w:t>
      </w:r>
      <w:r w:rsidRPr="0090568D" w:rsidR="00174FFE">
        <w:rPr>
          <w:b/>
          <w:color w:val="000000"/>
        </w:rPr>
        <w:t>.</w:t>
      </w:r>
      <w:r w:rsidRPr="0090568D" w:rsidR="00886B2D">
        <w:rPr>
          <w:b/>
          <w:color w:val="000000"/>
        </w:rPr>
        <w:t xml:space="preserve"> </w:t>
      </w:r>
      <w:r w:rsidRPr="0090568D" w:rsidR="00174FFE">
        <w:rPr>
          <w:color w:val="000000"/>
        </w:rPr>
        <w:t xml:space="preserve">Görev yerlerinde, </w:t>
      </w:r>
      <w:r w:rsidRPr="0090568D" w:rsidR="001D4CD7">
        <w:rPr>
          <w:color w:val="000000"/>
        </w:rPr>
        <w:t>Üniversite</w:t>
      </w:r>
      <w:r w:rsidRPr="0090568D" w:rsidR="00174FFE">
        <w:rPr>
          <w:color w:val="000000"/>
        </w:rPr>
        <w:t xml:space="preserve"> tarafından belirlenen kuralların (sigara içilmemesi, arzu edilmeyen yerlere girilmemesi, yerlere çöp atılmaması, vs.) uygulanmasını takip etmek, aksine davranış ve faaliyetlere izin vermemek.</w:t>
      </w:r>
    </w:p>
    <w:p w:rsidRPr="0090568D" w:rsidR="00174FFE" w:rsidP="0090568D" w:rsidRDefault="00B16B53" w14:paraId="4D9B90AA" w14:textId="0E910F80">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174FFE">
        <w:rPr>
          <w:b/>
          <w:color w:val="000000"/>
        </w:rPr>
        <w:t>1</w:t>
      </w:r>
      <w:r w:rsidRPr="0090568D" w:rsidR="001D4CD7">
        <w:rPr>
          <w:b/>
          <w:color w:val="000000"/>
        </w:rPr>
        <w:t>3</w:t>
      </w:r>
      <w:r w:rsidRPr="0090568D" w:rsidR="00174FFE">
        <w:rPr>
          <w:b/>
          <w:color w:val="000000"/>
        </w:rPr>
        <w:t>.</w:t>
      </w:r>
      <w:r w:rsidRPr="0090568D" w:rsidR="00886B2D">
        <w:rPr>
          <w:b/>
          <w:color w:val="000000"/>
        </w:rPr>
        <w:t xml:space="preserve"> </w:t>
      </w:r>
      <w:r w:rsidRPr="0090568D" w:rsidR="00174FFE">
        <w:rPr>
          <w:color w:val="000000"/>
        </w:rPr>
        <w:t>İdarenin belirleyeceği esaslara göre izini olmayan pazarlamacı ve satıcıların girişlerine engel olmak.</w:t>
      </w:r>
    </w:p>
    <w:p w:rsidRPr="0090568D" w:rsidR="00174FFE" w:rsidP="0090568D" w:rsidRDefault="00B16B53" w14:paraId="6409B846" w14:textId="6A166D23">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174FFE">
        <w:rPr>
          <w:b/>
          <w:color w:val="000000"/>
        </w:rPr>
        <w:t>1</w:t>
      </w:r>
      <w:r w:rsidRPr="0090568D" w:rsidR="001D4CD7">
        <w:rPr>
          <w:b/>
          <w:color w:val="000000"/>
        </w:rPr>
        <w:t>4</w:t>
      </w:r>
      <w:r w:rsidRPr="0090568D" w:rsidR="00174FFE">
        <w:rPr>
          <w:b/>
          <w:color w:val="000000"/>
        </w:rPr>
        <w:t>.</w:t>
      </w:r>
      <w:r w:rsidRPr="0090568D" w:rsidR="00886B2D">
        <w:rPr>
          <w:b/>
          <w:color w:val="000000"/>
        </w:rPr>
        <w:t xml:space="preserve"> </w:t>
      </w:r>
      <w:r w:rsidRPr="0090568D" w:rsidR="00174FFE">
        <w:rPr>
          <w:color w:val="000000"/>
        </w:rPr>
        <w:t>Kayıp buluntu eşyaları tutanak düzenleyerek İdareye teslim etmek.</w:t>
      </w:r>
    </w:p>
    <w:p w:rsidRPr="0090568D" w:rsidR="00174FFE" w:rsidP="0090568D" w:rsidRDefault="00B16B53" w14:paraId="63EF528F" w14:textId="50618357">
      <w:pPr>
        <w:spacing w:after="120"/>
        <w:ind w:firstLine="709"/>
        <w:mirrorIndents/>
        <w:jc w:val="both"/>
        <w:outlineLvl w:val="0"/>
      </w:pPr>
      <w:r w:rsidRPr="0090568D">
        <w:rPr>
          <w:b/>
          <w:color w:val="000000"/>
        </w:rPr>
        <w:t>8</w:t>
      </w:r>
      <w:r w:rsidRPr="0090568D" w:rsidR="000C21FB">
        <w:rPr>
          <w:b/>
          <w:color w:val="000000"/>
        </w:rPr>
        <w:t>.</w:t>
      </w:r>
      <w:r w:rsidRPr="0090568D" w:rsidR="00174FFE">
        <w:rPr>
          <w:b/>
          <w:color w:val="000000"/>
        </w:rPr>
        <w:t>1</w:t>
      </w:r>
      <w:r w:rsidRPr="0090568D" w:rsidR="001D4CD7">
        <w:rPr>
          <w:b/>
          <w:color w:val="000000"/>
        </w:rPr>
        <w:t>5</w:t>
      </w:r>
      <w:r w:rsidRPr="0090568D" w:rsidR="00174FFE">
        <w:rPr>
          <w:b/>
          <w:color w:val="000000"/>
        </w:rPr>
        <w:t>.</w:t>
      </w:r>
      <w:r w:rsidRPr="0090568D" w:rsidR="00886B2D">
        <w:rPr>
          <w:b/>
          <w:color w:val="000000"/>
        </w:rPr>
        <w:t xml:space="preserve"> </w:t>
      </w:r>
      <w:r w:rsidRPr="0090568D" w:rsidR="00174FFE">
        <w:t>Görev yerlerinde girilmemesi gereken yerlere, görevli ve yetkili olmayanların girmesine engel olmak. Yetkili olanları kayda almak.</w:t>
      </w:r>
    </w:p>
    <w:p w:rsidRPr="0090568D" w:rsidR="00174FFE" w:rsidP="0090568D" w:rsidRDefault="00B16B53" w14:paraId="6F3F1ED3" w14:textId="22673A1F">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1D4CD7">
        <w:rPr>
          <w:b/>
          <w:color w:val="000000"/>
        </w:rPr>
        <w:t>16</w:t>
      </w:r>
      <w:r w:rsidRPr="0090568D" w:rsidR="00174FFE">
        <w:rPr>
          <w:color w:val="000000"/>
        </w:rPr>
        <w:t>.</w:t>
      </w:r>
      <w:r w:rsidRPr="0090568D" w:rsidR="00886B2D">
        <w:rPr>
          <w:color w:val="000000"/>
        </w:rPr>
        <w:t xml:space="preserve"> </w:t>
      </w:r>
      <w:r w:rsidRPr="0090568D" w:rsidR="00174FFE">
        <w:rPr>
          <w:color w:val="000000"/>
        </w:rPr>
        <w:t>Koruma ve güvenlikle ilgili haberleşme hizmetlerini yürütmek.</w:t>
      </w:r>
    </w:p>
    <w:p w:rsidRPr="0090568D" w:rsidR="00174FFE" w:rsidP="0090568D" w:rsidRDefault="00B16B53" w14:paraId="638E6D8D" w14:textId="07442E35">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1D4CD7">
        <w:rPr>
          <w:b/>
          <w:color w:val="000000"/>
        </w:rPr>
        <w:t>17</w:t>
      </w:r>
      <w:r w:rsidRPr="0090568D" w:rsidR="00174FFE">
        <w:rPr>
          <w:b/>
          <w:color w:val="000000"/>
        </w:rPr>
        <w:t>.</w:t>
      </w:r>
      <w:r w:rsidRPr="0090568D" w:rsidR="001D4CD7">
        <w:t xml:space="preserve"> </w:t>
      </w:r>
      <w:r w:rsidRPr="0090568D" w:rsidR="001D4CD7">
        <w:rPr>
          <w:color w:val="000000"/>
        </w:rPr>
        <w:t>Üniversite</w:t>
      </w:r>
      <w:r w:rsidRPr="0090568D" w:rsidR="00174FFE">
        <w:rPr>
          <w:color w:val="000000"/>
        </w:rPr>
        <w:t xml:space="preserve"> huzur, güven ve asayişini bozucu hareketlere engel olmak. Maddi ve manevi kayıplara yol açabilecek olayları İdare’ye intikal ettirmek.</w:t>
      </w:r>
    </w:p>
    <w:p w:rsidRPr="0090568D" w:rsidR="00174FFE" w:rsidP="0090568D" w:rsidRDefault="00B16B53" w14:paraId="6A0D9F73" w14:textId="609AF14A">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1D4CD7">
        <w:rPr>
          <w:b/>
          <w:color w:val="000000"/>
        </w:rPr>
        <w:t>18</w:t>
      </w:r>
      <w:r w:rsidRPr="0090568D" w:rsidR="00174FFE">
        <w:rPr>
          <w:b/>
          <w:color w:val="000000"/>
        </w:rPr>
        <w:t>.</w:t>
      </w:r>
      <w:r w:rsidRPr="0090568D" w:rsidR="00C86EEA">
        <w:rPr>
          <w:color w:val="000000"/>
        </w:rPr>
        <w:t>Trafo, ısı</w:t>
      </w:r>
      <w:r w:rsidRPr="0090568D" w:rsidR="00174FFE">
        <w:rPr>
          <w:color w:val="000000"/>
        </w:rPr>
        <w:t>-klima santralı, elektrik panoları, enerji-su-haberleşme sistemlerinin bağlantılarını uygun bir şekilde kontrol altına aldırmak ve mümkünse kilitli bulundurmak, Yedek anahtarların görev yerinde bulunmasını sağlamak. Sistemlerdeki arızaların giderilmesi için bildirimde bulunmak.</w:t>
      </w:r>
    </w:p>
    <w:p w:rsidRPr="0090568D" w:rsidR="00174FFE" w:rsidP="0090568D" w:rsidRDefault="00B16B53" w14:paraId="27AAE7D4" w14:textId="119DFF60">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1D4CD7">
        <w:rPr>
          <w:b/>
          <w:color w:val="000000"/>
        </w:rPr>
        <w:t>19</w:t>
      </w:r>
      <w:r w:rsidRPr="0090568D" w:rsidR="00174FFE">
        <w:rPr>
          <w:b/>
          <w:color w:val="000000"/>
        </w:rPr>
        <w:t>.</w:t>
      </w:r>
      <w:r w:rsidRPr="0090568D" w:rsidR="00174FFE">
        <w:rPr>
          <w:color w:val="000000"/>
        </w:rPr>
        <w:t>Asansörlerin arızalanması halinde, asansör arızasını ilgili yetkililere haber vermek.</w:t>
      </w:r>
    </w:p>
    <w:p w:rsidRPr="0090568D" w:rsidR="00174FFE" w:rsidP="0090568D" w:rsidRDefault="00B16B53" w14:paraId="628C7CD1" w14:textId="36AD6A8A">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174FFE">
        <w:rPr>
          <w:b/>
          <w:color w:val="000000"/>
        </w:rPr>
        <w:t>2</w:t>
      </w:r>
      <w:r w:rsidRPr="0090568D" w:rsidR="001D4CD7">
        <w:rPr>
          <w:b/>
          <w:color w:val="000000"/>
        </w:rPr>
        <w:t>0</w:t>
      </w:r>
      <w:r w:rsidRPr="0090568D" w:rsidR="00174FFE">
        <w:rPr>
          <w:b/>
          <w:color w:val="000000"/>
        </w:rPr>
        <w:t>.</w:t>
      </w:r>
      <w:r w:rsidRPr="0090568D" w:rsidR="00174FFE">
        <w:rPr>
          <w:color w:val="000000"/>
        </w:rPr>
        <w:t>Yangınlara karşı alınmış olan emniyet tedbirleri konusunda İdareye yardımcı olmak. Yangın tehlikesinde İdareye ve ilgili birimlere (İtfaiye-Acil Servis-Doğalgaz-Elektrik-Polis-Asansör Firması-Bakım ve Onarım Servisleri vs.) haber vermekle birlikte görev yerlerindeki Yangın Talimatına göre hareket etmek.</w:t>
      </w:r>
    </w:p>
    <w:p w:rsidRPr="0090568D" w:rsidR="00174FFE" w:rsidP="0090568D" w:rsidRDefault="00B16B53" w14:paraId="429D3EBC" w14:textId="78311107">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174FFE">
        <w:rPr>
          <w:b/>
          <w:color w:val="000000"/>
        </w:rPr>
        <w:t>2</w:t>
      </w:r>
      <w:r w:rsidRPr="0090568D" w:rsidR="001D4CD7">
        <w:rPr>
          <w:b/>
          <w:color w:val="000000"/>
        </w:rPr>
        <w:t>1</w:t>
      </w:r>
      <w:r w:rsidRPr="0090568D" w:rsidR="00174FFE">
        <w:rPr>
          <w:b/>
          <w:color w:val="000000"/>
        </w:rPr>
        <w:t>.</w:t>
      </w:r>
      <w:r w:rsidRPr="0090568D" w:rsidR="00886B2D">
        <w:rPr>
          <w:color w:val="000000"/>
        </w:rPr>
        <w:t xml:space="preserve"> </w:t>
      </w:r>
      <w:r w:rsidRPr="0090568D" w:rsidR="00174FFE">
        <w:rPr>
          <w:color w:val="000000"/>
        </w:rPr>
        <w:t xml:space="preserve">Doğal afetlerde (yangın, deprem, su baskını, fırtına vs.) ekipmanların </w:t>
      </w:r>
      <w:r w:rsidRPr="0090568D" w:rsidR="00BD67F0">
        <w:rPr>
          <w:color w:val="000000"/>
        </w:rPr>
        <w:t>imkân</w:t>
      </w:r>
      <w:r w:rsidRPr="0090568D" w:rsidR="00174FFE">
        <w:rPr>
          <w:color w:val="000000"/>
        </w:rPr>
        <w:t xml:space="preserve"> ve kabiliyetleri dahilinde ilk müdahalede bulunmakla birlikte ilgili yerlere haber vermek, gerektiğinde acil ilk yardımda bulunarak insan ve çevre emniyetini sağlamak.</w:t>
      </w:r>
    </w:p>
    <w:p w:rsidRPr="0090568D" w:rsidR="00174FFE" w:rsidP="0090568D" w:rsidRDefault="00B16B53" w14:paraId="50159549" w14:textId="4AEE73D7">
      <w:pPr>
        <w:spacing w:after="120"/>
        <w:ind w:firstLine="709"/>
        <w:mirrorIndents/>
        <w:jc w:val="both"/>
        <w:outlineLvl w:val="0"/>
      </w:pPr>
      <w:r w:rsidRPr="0090568D">
        <w:rPr>
          <w:b/>
          <w:color w:val="000000"/>
        </w:rPr>
        <w:t>8</w:t>
      </w:r>
      <w:r w:rsidRPr="0090568D" w:rsidR="000C21FB">
        <w:rPr>
          <w:b/>
          <w:color w:val="000000"/>
        </w:rPr>
        <w:t>.</w:t>
      </w:r>
      <w:r w:rsidRPr="0090568D" w:rsidR="00174FFE">
        <w:rPr>
          <w:b/>
          <w:color w:val="000000"/>
        </w:rPr>
        <w:t>2</w:t>
      </w:r>
      <w:r w:rsidRPr="0090568D" w:rsidR="001D4CD7">
        <w:rPr>
          <w:b/>
          <w:color w:val="000000"/>
        </w:rPr>
        <w:t>2</w:t>
      </w:r>
      <w:r w:rsidRPr="0090568D" w:rsidR="00174FFE">
        <w:rPr>
          <w:b/>
          <w:color w:val="000000"/>
        </w:rPr>
        <w:t>.</w:t>
      </w:r>
      <w:r w:rsidRPr="0090568D" w:rsidR="00174FFE">
        <w:rPr>
          <w:color w:val="000000"/>
        </w:rPr>
        <w:t xml:space="preserve"> </w:t>
      </w:r>
      <w:r w:rsidRPr="0090568D" w:rsidR="001D4CD7">
        <w:rPr>
          <w:color w:val="000000"/>
        </w:rPr>
        <w:t>Üniversite</w:t>
      </w:r>
      <w:r w:rsidRPr="0090568D" w:rsidR="00174FFE">
        <w:rPr>
          <w:color w:val="000000"/>
        </w:rPr>
        <w:t xml:space="preserve"> tarafından verilecek genel talimatlar çerçevesinde güvenlik birimlerine görev olarak verilen hususları takip etmek, gerekli denetim ve kontrolleri yapmak bu konularda düzenlenecek raporları </w:t>
      </w:r>
      <w:r w:rsidRPr="0090568D" w:rsidR="00BD67F0">
        <w:rPr>
          <w:color w:val="000000"/>
        </w:rPr>
        <w:t>İdare’ye</w:t>
      </w:r>
      <w:r w:rsidRPr="0090568D" w:rsidR="00174FFE">
        <w:rPr>
          <w:color w:val="000000"/>
        </w:rPr>
        <w:t xml:space="preserve"> vermek, </w:t>
      </w:r>
      <w:r w:rsidRPr="0090568D" w:rsidR="00174FFE">
        <w:t xml:space="preserve"> </w:t>
      </w:r>
    </w:p>
    <w:p w:rsidRPr="0090568D" w:rsidR="00174FFE" w:rsidP="0090568D" w:rsidRDefault="00B16B53" w14:paraId="670CEF07" w14:textId="5B68C8BA">
      <w:pPr>
        <w:spacing w:after="120"/>
        <w:ind w:firstLine="709"/>
        <w:mirrorIndents/>
        <w:jc w:val="both"/>
        <w:outlineLvl w:val="0"/>
        <w:rPr>
          <w:color w:val="000000"/>
        </w:rPr>
      </w:pPr>
      <w:r w:rsidRPr="0090568D">
        <w:rPr>
          <w:b/>
          <w:color w:val="000000"/>
        </w:rPr>
        <w:t>8</w:t>
      </w:r>
      <w:r w:rsidRPr="0090568D" w:rsidR="000C21FB">
        <w:rPr>
          <w:b/>
        </w:rPr>
        <w:t>.</w:t>
      </w:r>
      <w:r w:rsidRPr="0090568D" w:rsidR="00174FFE">
        <w:rPr>
          <w:b/>
        </w:rPr>
        <w:t>2</w:t>
      </w:r>
      <w:r w:rsidRPr="0090568D" w:rsidR="001D4CD7">
        <w:rPr>
          <w:b/>
        </w:rPr>
        <w:t>3</w:t>
      </w:r>
      <w:r w:rsidRPr="0090568D" w:rsidR="00174FFE">
        <w:rPr>
          <w:b/>
        </w:rPr>
        <w:t>.</w:t>
      </w:r>
      <w:r w:rsidRPr="0090568D" w:rsidR="00174FFE">
        <w:t xml:space="preserve"> Görev yerlerinde</w:t>
      </w:r>
      <w:r w:rsidRPr="0090568D" w:rsidR="00174FFE">
        <w:rPr>
          <w:color w:val="000000"/>
        </w:rPr>
        <w:t xml:space="preserve"> </w:t>
      </w:r>
      <w:r w:rsidRPr="0090568D" w:rsidR="001D4CD7">
        <w:rPr>
          <w:color w:val="000000"/>
        </w:rPr>
        <w:t>Üniversite</w:t>
      </w:r>
      <w:r w:rsidRPr="0090568D" w:rsidR="00174FFE">
        <w:rPr>
          <w:color w:val="000000"/>
        </w:rPr>
        <w:t xml:space="preserve"> temel prensipleri olan “Huzur-Rahatlık-Emniyet Hukuka Bağlılık-İnsan Hakları-Doğruluk-Etik Değerler-Gizlilik-Tarafsızlık Uyumlu Çalışma Ortamı-İş Güvenliği” ilkelerini aksatmadan uygulamak.</w:t>
      </w:r>
    </w:p>
    <w:p w:rsidRPr="0090568D" w:rsidR="00C86EEA" w:rsidP="0090568D" w:rsidRDefault="00B16B53" w14:paraId="3C47D64C" w14:textId="5F6FD21D">
      <w:pPr>
        <w:spacing w:after="120"/>
        <w:ind w:firstLine="709"/>
        <w:mirrorIndents/>
        <w:jc w:val="both"/>
        <w:outlineLvl w:val="0"/>
        <w:rPr>
          <w:color w:val="000000"/>
        </w:rPr>
      </w:pPr>
      <w:r w:rsidRPr="0090568D">
        <w:rPr>
          <w:b/>
          <w:color w:val="000000"/>
        </w:rPr>
        <w:t>8</w:t>
      </w:r>
      <w:r w:rsidRPr="0090568D" w:rsidR="000C21FB">
        <w:rPr>
          <w:b/>
          <w:color w:val="000000"/>
        </w:rPr>
        <w:t>.</w:t>
      </w:r>
      <w:r w:rsidRPr="0090568D" w:rsidR="001D4CD7">
        <w:rPr>
          <w:b/>
          <w:color w:val="000000"/>
        </w:rPr>
        <w:t>24</w:t>
      </w:r>
      <w:r w:rsidRPr="0090568D" w:rsidR="00174FFE">
        <w:rPr>
          <w:b/>
          <w:color w:val="000000"/>
        </w:rPr>
        <w:t>.</w:t>
      </w:r>
      <w:r w:rsidRPr="0090568D" w:rsidR="00174FFE">
        <w:rPr>
          <w:color w:val="000000"/>
        </w:rPr>
        <w:t xml:space="preserve"> Görev yerlerinde işlenmiş ve işlenmekte olan suçlar, İdareye ve Güvenlik Kuvvetlerine Polis (155) bildirmek, güvenlik kuvvetleri gelinceye kadar, sanıkların yakalanması, gözaltına alınması, suç delillerinin muhafaza edilmesi için gerekli tedbirleri almak.</w:t>
      </w:r>
    </w:p>
    <w:p w:rsidRPr="0090568D" w:rsidR="00174FFE" w:rsidP="0090568D" w:rsidRDefault="00B16B53" w14:paraId="67AE2C47" w14:textId="2B510162">
      <w:pPr>
        <w:spacing w:after="120"/>
        <w:ind w:firstLine="709"/>
        <w:mirrorIndents/>
        <w:jc w:val="both"/>
        <w:outlineLvl w:val="0"/>
        <w:rPr>
          <w:color w:val="000000"/>
        </w:rPr>
      </w:pPr>
      <w:r w:rsidRPr="0090568D">
        <w:rPr>
          <w:b/>
          <w:color w:val="000000"/>
        </w:rPr>
        <w:lastRenderedPageBreak/>
        <w:t>8</w:t>
      </w:r>
      <w:r w:rsidRPr="0090568D" w:rsidR="000C21FB">
        <w:rPr>
          <w:b/>
          <w:color w:val="000000"/>
        </w:rPr>
        <w:t>.</w:t>
      </w:r>
      <w:r w:rsidRPr="0090568D" w:rsidR="001D4CD7">
        <w:rPr>
          <w:b/>
          <w:color w:val="000000"/>
        </w:rPr>
        <w:t>25</w:t>
      </w:r>
      <w:r w:rsidRPr="0090568D" w:rsidR="00174FFE">
        <w:rPr>
          <w:b/>
          <w:color w:val="000000"/>
        </w:rPr>
        <w:t>.</w:t>
      </w:r>
      <w:r w:rsidRPr="0090568D" w:rsidR="00174FFE">
        <w:rPr>
          <w:color w:val="000000"/>
        </w:rPr>
        <w:t xml:space="preserve"> Otopark yeri için bahşiş vb. kabul etmemek,</w:t>
      </w:r>
    </w:p>
    <w:p w:rsidRPr="0090568D" w:rsidR="00A30181" w:rsidP="0090568D" w:rsidRDefault="00A30181" w14:paraId="40826D85" w14:textId="549D8AE1">
      <w:pPr>
        <w:pStyle w:val="Default"/>
        <w:spacing w:after="120"/>
        <w:ind w:firstLine="709"/>
        <w:mirrorIndents/>
        <w:jc w:val="both"/>
        <w:outlineLvl w:val="0"/>
        <w:rPr>
          <w:b/>
          <w:bCs/>
        </w:rPr>
      </w:pPr>
      <w:r w:rsidRPr="0090568D">
        <w:rPr>
          <w:b/>
          <w:bCs/>
        </w:rPr>
        <w:t>MADDE 9- Denetim ile İlgili Hususlar</w:t>
      </w:r>
    </w:p>
    <w:p w:rsidRPr="0090568D" w:rsidR="00987894" w:rsidP="0090568D" w:rsidRDefault="00A30181" w14:paraId="7DE2A2A8" w14:textId="77777777">
      <w:pPr>
        <w:pStyle w:val="Default"/>
        <w:spacing w:after="120"/>
        <w:ind w:firstLine="709"/>
        <w:mirrorIndents/>
        <w:jc w:val="both"/>
        <w:outlineLvl w:val="0"/>
      </w:pPr>
      <w:r w:rsidRPr="0090568D">
        <w:rPr>
          <w:b/>
          <w:bCs/>
        </w:rPr>
        <w:t>9.1.</w:t>
      </w:r>
      <w:r w:rsidRPr="0090568D" w:rsidR="00987894">
        <w:t xml:space="preserve"> İdarece; yüklenici firma tarafından şartname ve sözleşme hükümlerinin yerine getirilip getirilmediğini ve firma güvenlik ekibinin çalışma ve işleyiş durumlarını ve firma güvenlik ekibince tutulması zorunlu tüm kayıtları her zaman denetlemeye yetkilidir. </w:t>
      </w:r>
    </w:p>
    <w:p w:rsidRPr="0090568D" w:rsidR="00987894" w:rsidP="0090568D" w:rsidRDefault="00987894" w14:paraId="464710BD" w14:textId="77777777">
      <w:pPr>
        <w:pStyle w:val="Default"/>
        <w:spacing w:after="120"/>
        <w:ind w:firstLine="709"/>
        <w:mirrorIndents/>
        <w:jc w:val="both"/>
        <w:outlineLvl w:val="0"/>
      </w:pPr>
      <w:r w:rsidRPr="0090568D">
        <w:rPr>
          <w:b/>
          <w:bCs/>
        </w:rPr>
        <w:t>9.2.</w:t>
      </w:r>
      <w:r w:rsidRPr="0090568D">
        <w:t xml:space="preserve"> Yüklenici firma, İdarece tespit edilecek ve kendisine bildirilecek aksaklık ve noksanlıkları, tanınacak süre içerisinde düzeltmek ve gidermekle yükümlüdür. </w:t>
      </w:r>
    </w:p>
    <w:p w:rsidRPr="0090568D" w:rsidR="00987894" w:rsidP="0090568D" w:rsidRDefault="00987894" w14:paraId="7C32E9AF" w14:textId="598D5289">
      <w:pPr>
        <w:pStyle w:val="Default"/>
        <w:spacing w:after="120"/>
        <w:ind w:firstLine="709"/>
        <w:mirrorIndents/>
        <w:jc w:val="both"/>
        <w:outlineLvl w:val="0"/>
      </w:pPr>
      <w:r w:rsidRPr="0090568D">
        <w:rPr>
          <w:b/>
          <w:bCs/>
        </w:rPr>
        <w:t>9.3.</w:t>
      </w:r>
      <w:r w:rsidRPr="0090568D">
        <w:t xml:space="preserve"> İdare, Yüklenici tarafından yürütülen güvenlik hizmetlerini haberli veya habersiz olarak denetler. Bu denetimlerde gerekli görüldüğü taktirde yüklenici firma davet edilerek aksayan hususlar varsa bir rapor tanzim edilerek karşılıklı imza edilir. Eğer Yüklenici raporu imzalamaktan imtina ederse, İdare yetkililerinin müşterek düzenlediği rapor geçerli olacaktır.</w:t>
      </w:r>
    </w:p>
    <w:p w:rsidRPr="0090568D" w:rsidR="00A30181" w:rsidP="0090568D" w:rsidRDefault="00987894" w14:paraId="63CDAED1" w14:textId="1C015199">
      <w:pPr>
        <w:pStyle w:val="Default"/>
        <w:spacing w:after="120"/>
        <w:ind w:firstLine="709"/>
        <w:mirrorIndents/>
        <w:jc w:val="both"/>
        <w:outlineLvl w:val="0"/>
      </w:pPr>
      <w:r w:rsidRPr="0090568D">
        <w:rPr>
          <w:b/>
          <w:bCs/>
        </w:rPr>
        <w:t>9.4.</w:t>
      </w:r>
      <w:r w:rsidRPr="0090568D">
        <w:t xml:space="preserve"> Değişen ihtiyaçlar ve zorunluluklar halinde İdare yetkililerinin talebi ve düzenlenecek program dahilinde yüklenici firma güvenlik görevlileri, kontrolünde sıkıntı tespit edilen hizmet noktalarına kaydırılmasını sağlayacaktır. Yüklenici firma, İdarece tespit edilecek</w:t>
      </w:r>
      <w:r w:rsidRPr="0090568D" w:rsidR="00A30181">
        <w:t xml:space="preserve"> </w:t>
      </w:r>
      <w:r w:rsidRPr="0090568D">
        <w:t xml:space="preserve">ve kendisine bildirilecek aksaklık ve noksanlıkları tanınacak süre içinde düzeltmek ve gidermekle yükümlüdür. </w:t>
      </w:r>
    </w:p>
    <w:p w:rsidRPr="0090568D" w:rsidR="00D62FF7" w:rsidP="0090568D" w:rsidRDefault="00D62FF7" w14:paraId="638B6642" w14:textId="6B69848D">
      <w:pPr>
        <w:pStyle w:val="Default"/>
        <w:spacing w:after="120"/>
        <w:ind w:firstLine="709"/>
        <w:mirrorIndents/>
        <w:jc w:val="both"/>
        <w:outlineLvl w:val="0"/>
        <w:rPr>
          <w:b/>
          <w:bCs/>
        </w:rPr>
      </w:pPr>
      <w:r w:rsidRPr="0090568D">
        <w:rPr>
          <w:b/>
          <w:bCs/>
        </w:rPr>
        <w:t xml:space="preserve">MADDE </w:t>
      </w:r>
      <w:r w:rsidRPr="0090568D" w:rsidR="00987894">
        <w:rPr>
          <w:b/>
          <w:bCs/>
        </w:rPr>
        <w:t>10</w:t>
      </w:r>
      <w:r w:rsidRPr="0090568D">
        <w:rPr>
          <w:b/>
          <w:bCs/>
        </w:rPr>
        <w:t xml:space="preserve">- Ödemeler </w:t>
      </w:r>
    </w:p>
    <w:p w:rsidRPr="0090568D" w:rsidR="00FA0159" w:rsidP="0090568D" w:rsidRDefault="00987894" w14:paraId="001EDEA2" w14:textId="0D571A2C">
      <w:pPr>
        <w:pStyle w:val="Default"/>
        <w:spacing w:after="120"/>
        <w:ind w:firstLine="709"/>
        <w:mirrorIndents/>
        <w:jc w:val="both"/>
        <w:outlineLvl w:val="0"/>
      </w:pPr>
      <w:r w:rsidRPr="0090568D">
        <w:rPr>
          <w:b/>
        </w:rPr>
        <w:t xml:space="preserve">10.1. </w:t>
      </w:r>
      <w:r w:rsidRPr="0090568D" w:rsidR="00FA0159">
        <w:rPr>
          <w:b/>
        </w:rPr>
        <w:t>Özel Güvenlik Görevlisine Yapılacak Ödemeler</w:t>
      </w:r>
      <w:r w:rsidRPr="0090568D" w:rsidR="00FA0159">
        <w:t xml:space="preserve">: </w:t>
      </w:r>
    </w:p>
    <w:p w:rsidRPr="0090568D" w:rsidR="00FA0159" w:rsidP="0090568D" w:rsidRDefault="00987894" w14:paraId="3B4FAA85" w14:textId="27A384EF">
      <w:pPr>
        <w:spacing w:after="120"/>
        <w:ind w:firstLine="709"/>
        <w:mirrorIndents/>
        <w:jc w:val="both"/>
        <w:outlineLvl w:val="0"/>
      </w:pPr>
      <w:r w:rsidRPr="6F4CB786" w:rsidR="00987894">
        <w:rPr>
          <w:b w:val="1"/>
          <w:bCs w:val="1"/>
        </w:rPr>
        <w:t>10</w:t>
      </w:r>
      <w:r w:rsidRPr="6F4CB786" w:rsidR="00FA0159">
        <w:rPr>
          <w:b w:val="1"/>
          <w:bCs w:val="1"/>
        </w:rPr>
        <w:t>.1.1</w:t>
      </w:r>
      <w:r w:rsidR="00FA0159">
        <w:rPr/>
        <w:t xml:space="preserve">. Sözleşme kapsamında çalıştırılacak tüm personele </w:t>
      </w:r>
      <w:r w:rsidR="00E66D21">
        <w:rPr/>
        <w:t xml:space="preserve">Yüklenici tarafından </w:t>
      </w:r>
      <w:r w:rsidR="00FA0159">
        <w:rPr/>
        <w:t>brüt asgari ücret</w:t>
      </w:r>
      <w:r w:rsidR="06227985">
        <w:rPr/>
        <w:t xml:space="preserve"> (%10 fazlası)</w:t>
      </w:r>
      <w:r w:rsidR="001D4CD7">
        <w:rPr/>
        <w:t xml:space="preserve"> </w:t>
      </w:r>
      <w:r w:rsidR="0F3681B4">
        <w:rPr/>
        <w:t>Ulusal Tatil ve Bayram günlerinde çalıştırılması</w:t>
      </w:r>
      <w:r w:rsidR="00753230">
        <w:rPr/>
        <w:t xml:space="preserve"> halinde</w:t>
      </w:r>
      <w:r w:rsidR="001D4CD7">
        <w:rPr/>
        <w:t xml:space="preserve"> ücreti ve yemek </w:t>
      </w:r>
      <w:r w:rsidR="00753230">
        <w:rPr/>
        <w:t xml:space="preserve">ücreti </w:t>
      </w:r>
      <w:r w:rsidR="001D4CD7">
        <w:rPr/>
        <w:t>ödeme</w:t>
      </w:r>
      <w:r w:rsidR="00E66D21">
        <w:rPr/>
        <w:t>si</w:t>
      </w:r>
      <w:r w:rsidR="00FA0159">
        <w:rPr/>
        <w:t xml:space="preserve"> yapılması öngörülmüştür. Asgari ücret</w:t>
      </w:r>
      <w:r w:rsidR="00753230">
        <w:rPr/>
        <w:t xml:space="preserve"> artışında</w:t>
      </w:r>
      <w:r w:rsidR="00FA0159">
        <w:rPr/>
        <w:t xml:space="preserve"> meydana gelecek fark için, yürürlükteki fiyat farkı uygulama esasları dikkate alınacaktır.</w:t>
      </w:r>
    </w:p>
    <w:p w:rsidR="00987894" w:rsidP="6F4CB786" w:rsidRDefault="00987894" w14:paraId="4FBC5D07" w14:textId="36690EB3">
      <w:pPr>
        <w:pStyle w:val="Normal"/>
        <w:suppressLineNumbers w:val="0"/>
        <w:bidi w:val="0"/>
        <w:spacing w:before="0" w:beforeAutospacing="off" w:after="120" w:afterAutospacing="off" w:line="259" w:lineRule="auto"/>
        <w:ind w:left="0" w:right="0" w:firstLine="709"/>
        <w:jc w:val="both"/>
      </w:pPr>
      <w:r w:rsidRPr="6F4CB786" w:rsidR="00987894">
        <w:rPr>
          <w:b w:val="1"/>
          <w:bCs w:val="1"/>
        </w:rPr>
        <w:t>10</w:t>
      </w:r>
      <w:r w:rsidRPr="6F4CB786" w:rsidR="00FA0159">
        <w:rPr>
          <w:b w:val="1"/>
          <w:bCs w:val="1"/>
        </w:rPr>
        <w:t>.1.2.</w:t>
      </w:r>
      <w:r w:rsidR="00FA0159">
        <w:rPr/>
        <w:t xml:space="preserve"> </w:t>
      </w:r>
      <w:r w:rsidR="004D61DA">
        <w:rPr/>
        <w:t>Y</w:t>
      </w:r>
      <w:r w:rsidR="0021299E">
        <w:rPr/>
        <w:t xml:space="preserve">emek </w:t>
      </w:r>
      <w:r w:rsidR="004D61DA">
        <w:rPr/>
        <w:t xml:space="preserve">ücreti </w:t>
      </w:r>
      <w:r w:rsidR="33A3D38D">
        <w:rPr/>
        <w:t>Brüt Asgari Ücret %10 fazlası</w:t>
      </w:r>
      <w:r w:rsidR="5D3D53B9">
        <w:rPr/>
        <w:t xml:space="preserve"> dahil</w:t>
      </w:r>
      <w:r w:rsidR="33A3D38D">
        <w:rPr/>
        <w:t xml:space="preserve"> içerisinde olup,</w:t>
      </w:r>
      <w:r w:rsidR="646395ED">
        <w:rPr/>
        <w:t xml:space="preserve"> </w:t>
      </w:r>
      <w:r w:rsidR="00EE3019">
        <w:rPr/>
        <w:t>(</w:t>
      </w:r>
      <w:r w:rsidR="008164B8">
        <w:rPr/>
        <w:t>Üniversite’de uygulanan m</w:t>
      </w:r>
      <w:r w:rsidR="003B3A09">
        <w:rPr/>
        <w:t xml:space="preserve">evcut ücret </w:t>
      </w:r>
      <w:r w:rsidR="00753230">
        <w:rPr/>
        <w:t xml:space="preserve">günlük </w:t>
      </w:r>
      <w:r w:rsidR="00CB4215">
        <w:rPr/>
        <w:t>22</w:t>
      </w:r>
      <w:r w:rsidR="4490AB6A">
        <w:rPr/>
        <w:t>3</w:t>
      </w:r>
      <w:r w:rsidR="00CB4215">
        <w:rPr/>
        <w:t>.</w:t>
      </w:r>
      <w:r w:rsidRPr="6F4CB786" w:rsidR="00CB4215">
        <w:rPr>
          <w:i w:val="1"/>
          <w:iCs w:val="1"/>
        </w:rPr>
        <w:t>00</w:t>
      </w:r>
      <w:r w:rsidRPr="6F4CB786" w:rsidR="00CB4215">
        <w:rPr>
          <w:i w:val="1"/>
          <w:iCs w:val="1"/>
        </w:rPr>
        <w:t xml:space="preserve"> </w:t>
      </w:r>
      <w:r w:rsidRPr="6F4CB786" w:rsidR="003B3A09">
        <w:rPr>
          <w:i w:val="1"/>
          <w:iCs w:val="1"/>
        </w:rPr>
        <w:t>TL</w:t>
      </w:r>
      <w:r w:rsidR="003B3A09">
        <w:rPr/>
        <w:t>`dir.</w:t>
      </w:r>
      <w:r w:rsidR="00EE3019">
        <w:rPr/>
        <w:t xml:space="preserve">) </w:t>
      </w:r>
      <w:r w:rsidR="28EC450F">
        <w:rPr/>
        <w:t>yüklenici tarafından ödenecektir.</w:t>
      </w:r>
      <w:r w:rsidR="33210683">
        <w:rPr/>
        <w:t xml:space="preserve"> </w:t>
      </w:r>
      <w:r w:rsidR="2DFADA99">
        <w:rPr/>
        <w:t>Üniversite tarafından yemek ücretinde artış olursa bu artış yüklenici tarafından personele ödenecektir.</w:t>
      </w:r>
    </w:p>
    <w:p w:rsidRPr="0090568D" w:rsidR="00FA0159" w:rsidP="0090568D" w:rsidRDefault="00987894" w14:paraId="08CBC259" w14:textId="40379ED1">
      <w:pPr>
        <w:pStyle w:val="Default"/>
        <w:spacing w:after="120"/>
        <w:ind w:firstLine="709"/>
        <w:mirrorIndents/>
        <w:jc w:val="both"/>
        <w:outlineLvl w:val="0"/>
      </w:pPr>
      <w:r w:rsidRPr="0090568D">
        <w:rPr>
          <w:b/>
        </w:rPr>
        <w:t>10</w:t>
      </w:r>
      <w:r w:rsidRPr="0090568D" w:rsidR="00FA0159">
        <w:rPr>
          <w:b/>
        </w:rPr>
        <w:t>.1.3.</w:t>
      </w:r>
      <w:r w:rsidRPr="0090568D" w:rsidR="00FA0159">
        <w:t xml:space="preserve"> İşçinin fiilen çalıştığı günler </w:t>
      </w:r>
      <w:r w:rsidRPr="0090568D" w:rsidR="001D4CD7">
        <w:t>dışında, yıllık izinli</w:t>
      </w:r>
      <w:r w:rsidRPr="0090568D" w:rsidR="00FA0159">
        <w:t xml:space="preserve"> ve raporlu olduğu süreler için yemek ücreti ödenmeyecektir. </w:t>
      </w:r>
    </w:p>
    <w:p w:rsidRPr="0090568D" w:rsidR="00FA0159" w:rsidP="0090568D" w:rsidRDefault="00987894" w14:paraId="0BEB8011" w14:textId="5EABB546">
      <w:pPr>
        <w:pStyle w:val="Default"/>
        <w:spacing w:after="120"/>
        <w:ind w:firstLine="709"/>
        <w:mirrorIndents/>
        <w:jc w:val="both"/>
        <w:outlineLvl w:val="0"/>
        <w:rPr>
          <w:color w:val="auto"/>
        </w:rPr>
      </w:pPr>
      <w:r w:rsidRPr="6F4CB786" w:rsidR="00987894">
        <w:rPr>
          <w:b w:val="1"/>
          <w:bCs w:val="1"/>
          <w:color w:val="auto"/>
        </w:rPr>
        <w:t>10</w:t>
      </w:r>
      <w:r w:rsidRPr="6F4CB786" w:rsidR="00FA0159">
        <w:rPr>
          <w:b w:val="1"/>
          <w:bCs w:val="1"/>
          <w:color w:val="auto"/>
        </w:rPr>
        <w:t>.1.4.</w:t>
      </w:r>
      <w:r w:rsidRPr="6F4CB786" w:rsidR="00FA0159">
        <w:rPr>
          <w:color w:val="auto"/>
        </w:rPr>
        <w:t xml:space="preserve"> Sözleşme süresince ulusal bayram ve genel tatil günü olarak tespit edilen</w:t>
      </w:r>
      <w:r w:rsidRPr="6F4CB786" w:rsidR="2F437995">
        <w:rPr>
          <w:color w:val="auto"/>
        </w:rPr>
        <w:t xml:space="preserve"> 19 günde</w:t>
      </w:r>
      <w:r w:rsidRPr="6F4CB786" w:rsidR="00FA0159">
        <w:rPr>
          <w:color w:val="auto"/>
        </w:rPr>
        <w:t xml:space="preserve"> </w:t>
      </w:r>
      <w:r w:rsidRPr="6F4CB786" w:rsidR="2EA58064">
        <w:rPr>
          <w:color w:val="auto"/>
        </w:rPr>
        <w:t>çalıştırılması halinde</w:t>
      </w:r>
      <w:r w:rsidRPr="6F4CB786" w:rsidR="00FA0159">
        <w:rPr>
          <w:color w:val="FF0000"/>
        </w:rPr>
        <w:t xml:space="preserve"> </w:t>
      </w:r>
      <w:r w:rsidRPr="6F4CB786" w:rsidR="008221EC">
        <w:rPr>
          <w:color w:val="auto"/>
        </w:rPr>
        <w:t>her bir gün için çalıştırılacak</w:t>
      </w:r>
      <w:r w:rsidRPr="6F4CB786" w:rsidR="00FA0159">
        <w:rPr>
          <w:color w:val="auto"/>
        </w:rPr>
        <w:t xml:space="preserve"> özel güvenlik görevlisine </w:t>
      </w:r>
      <w:r w:rsidRPr="6F4CB786" w:rsidR="00FA0159">
        <w:rPr>
          <w:color w:val="auto"/>
        </w:rPr>
        <w:t>4857 sayılı</w:t>
      </w:r>
      <w:r w:rsidRPr="6F4CB786" w:rsidR="00FA0159">
        <w:rPr>
          <w:color w:val="auto"/>
        </w:rPr>
        <w:t xml:space="preserve"> </w:t>
      </w:r>
      <w:r w:rsidRPr="6F4CB786" w:rsidR="00BD67F0">
        <w:rPr>
          <w:color w:val="auto"/>
        </w:rPr>
        <w:t>İş Kanunu’nun</w:t>
      </w:r>
      <w:r w:rsidRPr="6F4CB786" w:rsidR="00FA0159">
        <w:rPr>
          <w:color w:val="auto"/>
        </w:rPr>
        <w:t xml:space="preserve"> 47’nci maddesi gereğince ücret ödenecektir.</w:t>
      </w:r>
    </w:p>
    <w:p w:rsidRPr="0090568D" w:rsidR="00FA0159" w:rsidP="0090568D" w:rsidRDefault="00987894" w14:paraId="649CB456" w14:textId="5B847AA7">
      <w:pPr>
        <w:pStyle w:val="Default"/>
        <w:spacing w:after="120"/>
        <w:ind w:firstLine="709"/>
        <w:mirrorIndents/>
        <w:jc w:val="both"/>
        <w:outlineLvl w:val="0"/>
      </w:pPr>
      <w:r w:rsidRPr="0090568D">
        <w:rPr>
          <w:b/>
        </w:rPr>
        <w:t>10</w:t>
      </w:r>
      <w:r w:rsidRPr="0090568D" w:rsidR="00FA0159">
        <w:rPr>
          <w:b/>
        </w:rPr>
        <w:t>.1.5.</w:t>
      </w:r>
      <w:r w:rsidRPr="0090568D" w:rsidR="00FA0159">
        <w:t xml:space="preserve"> Personelin aylık maaş ödemeleri yüklenicinin anlaştığı bankaca verilecek olan bankamatik kartı ile </w:t>
      </w:r>
      <w:r w:rsidRPr="0090568D" w:rsidR="00BD67F0">
        <w:t>hakkediş</w:t>
      </w:r>
      <w:r w:rsidRPr="0090568D" w:rsidR="00FA0159">
        <w:t xml:space="preserve"> ödenmesini</w:t>
      </w:r>
      <w:r w:rsidRPr="0090568D" w:rsidR="00EE3019">
        <w:t xml:space="preserve"> her ayın ilk 3</w:t>
      </w:r>
      <w:r w:rsidRPr="0090568D" w:rsidR="00FA0159">
        <w:t xml:space="preserve"> (</w:t>
      </w:r>
      <w:r w:rsidRPr="0090568D" w:rsidR="00EE3019">
        <w:t>üç</w:t>
      </w:r>
      <w:r w:rsidRPr="0090568D" w:rsidR="00FA0159">
        <w:t xml:space="preserve">) işgünü içerisinde banka aracılığı ile ödemek zorundadır. </w:t>
      </w:r>
      <w:r w:rsidRPr="0090568D" w:rsidR="00EE3019">
        <w:t xml:space="preserve">Yüklenici çalıştırdığı personele maaş ödemesi yapması için İdare tarafından yapılacak aylık hak ediş ödemesini beklemeyecektir. </w:t>
      </w:r>
    </w:p>
    <w:p w:rsidRPr="0090568D" w:rsidR="00FA0159" w:rsidP="0090568D" w:rsidRDefault="00987894" w14:paraId="6ABF2EDE" w14:textId="24C3B1CA">
      <w:pPr>
        <w:pStyle w:val="Default"/>
        <w:spacing w:after="120"/>
        <w:ind w:firstLine="709"/>
        <w:mirrorIndents/>
        <w:jc w:val="both"/>
        <w:outlineLvl w:val="0"/>
        <w:rPr>
          <w:color w:val="auto"/>
          <w:spacing w:val="1"/>
        </w:rPr>
      </w:pPr>
      <w:r w:rsidRPr="0090568D">
        <w:rPr>
          <w:b/>
          <w:color w:val="auto"/>
        </w:rPr>
        <w:t>10</w:t>
      </w:r>
      <w:r w:rsidRPr="0090568D" w:rsidR="00FA0159">
        <w:rPr>
          <w:b/>
          <w:color w:val="auto"/>
          <w:spacing w:val="1"/>
        </w:rPr>
        <w:t xml:space="preserve">.1.6. </w:t>
      </w:r>
      <w:r w:rsidRPr="0090568D" w:rsidR="00FA0159">
        <w:rPr>
          <w:color w:val="auto"/>
          <w:spacing w:val="1"/>
        </w:rPr>
        <w:t xml:space="preserve">İşçinin işe gelmediği </w:t>
      </w:r>
      <w:r w:rsidRPr="0090568D" w:rsidR="00BD67F0">
        <w:rPr>
          <w:color w:val="auto"/>
          <w:spacing w:val="1"/>
        </w:rPr>
        <w:t>günlerde (</w:t>
      </w:r>
      <w:r w:rsidRPr="0090568D" w:rsidR="00FA0159">
        <w:rPr>
          <w:color w:val="auto"/>
          <w:spacing w:val="1"/>
        </w:rPr>
        <w:t>devlet tarafından idari izin sayılan günler hariç (senelik izin, hastalık izni, analık izni, ücretsiz izin vb.) nakdi yardımlar bordrolarda da gösterilmek suretiyle yüklenicinin hak</w:t>
      </w:r>
      <w:r w:rsidRPr="0090568D" w:rsidR="00EE3019">
        <w:rPr>
          <w:color w:val="auto"/>
          <w:spacing w:val="1"/>
        </w:rPr>
        <w:t xml:space="preserve"> </w:t>
      </w:r>
      <w:r w:rsidRPr="0090568D" w:rsidR="00FA0159">
        <w:rPr>
          <w:color w:val="auto"/>
          <w:spacing w:val="1"/>
        </w:rPr>
        <w:t>edişinden kesilecektir. Hastalık izninin 2 (iki) günü aşması durumunda, ücret bordrosunda da gösterilmek suretiyle hakkediş faturasında “eksik çalışma” ibaresi açılarak çalışılmayan günler, toplam çalışma gününden düşülerek faturaya işlenecek ve kesinti yapılacaktır.</w:t>
      </w:r>
    </w:p>
    <w:p w:rsidRPr="0090568D" w:rsidR="008A67F6" w:rsidP="0090568D" w:rsidRDefault="00EE3019" w14:paraId="694359AA" w14:textId="62DC7B70">
      <w:pPr>
        <w:pStyle w:val="Default"/>
        <w:spacing w:after="120"/>
        <w:ind w:firstLine="709"/>
        <w:mirrorIndents/>
        <w:jc w:val="both"/>
        <w:outlineLvl w:val="0"/>
        <w:rPr>
          <w:spacing w:val="1"/>
        </w:rPr>
      </w:pPr>
      <w:r w:rsidRPr="0090568D">
        <w:rPr>
          <w:b/>
          <w:bCs/>
          <w:spacing w:val="1"/>
        </w:rPr>
        <w:t>10.1.7.</w:t>
      </w:r>
      <w:r w:rsidRPr="0090568D">
        <w:rPr>
          <w:spacing w:val="1"/>
        </w:rPr>
        <w:t xml:space="preserve"> </w:t>
      </w:r>
      <w:r w:rsidRPr="0090568D" w:rsidR="008A67F6">
        <w:rPr>
          <w:spacing w:val="1"/>
        </w:rPr>
        <w:t xml:space="preserve">4857 sayılı yasanın 2. Maddesi açık hükmü gereğince, Yüklenici, sözleşme imzalanmadan önce, işyerinde çalıştıracağı personelin geçmiş döneme ait kıdem tazminatı, ihbar tazminatı, yıllık izin ücreti gibi alacaklarının olmadığına dair taahhütname verecektir. İş bu maddeden kaynaklanan hukuki ihtilaf ortaya çıkması halinde, İdare ihtilaf sonuçlanana kadar Yüklenicinin teminatını </w:t>
      </w:r>
      <w:r w:rsidRPr="0090568D" w:rsidR="00BF03AF">
        <w:rPr>
          <w:spacing w:val="1"/>
        </w:rPr>
        <w:t>uhdesinde</w:t>
      </w:r>
      <w:r w:rsidRPr="0090568D" w:rsidR="008A67F6">
        <w:rPr>
          <w:spacing w:val="1"/>
        </w:rPr>
        <w:t xml:space="preserve"> tutmaya, ortaya çıkacak zararını teminattan veya Yüklenicinin diğer alacaklarından karşılamaya yetkilidir. </w:t>
      </w:r>
    </w:p>
    <w:p w:rsidRPr="0090568D" w:rsidR="002C57F9" w:rsidP="0090568D" w:rsidRDefault="0090568D" w14:paraId="2759D62A" w14:textId="4D9D1CAE">
      <w:pPr>
        <w:pStyle w:val="Default"/>
        <w:spacing w:after="120"/>
        <w:ind w:firstLine="709"/>
        <w:mirrorIndents/>
        <w:jc w:val="both"/>
        <w:outlineLvl w:val="0"/>
        <w:rPr>
          <w:spacing w:val="1"/>
        </w:rPr>
      </w:pPr>
      <w:r w:rsidRPr="0090568D">
        <w:rPr>
          <w:b/>
          <w:bCs/>
          <w:spacing w:val="1"/>
        </w:rPr>
        <w:t>10.1.8.</w:t>
      </w:r>
      <w:r>
        <w:rPr>
          <w:spacing w:val="1"/>
        </w:rPr>
        <w:t xml:space="preserve"> </w:t>
      </w:r>
      <w:r w:rsidRPr="0090568D" w:rsidR="008A67F6">
        <w:rPr>
          <w:spacing w:val="1"/>
        </w:rPr>
        <w:t xml:space="preserve">Yüklenici firmadan kıdem tazminatını </w:t>
      </w:r>
      <w:r w:rsidRPr="0090568D" w:rsidR="00BF03AF">
        <w:rPr>
          <w:spacing w:val="1"/>
        </w:rPr>
        <w:t>hakkederek</w:t>
      </w:r>
      <w:r w:rsidRPr="0090568D" w:rsidR="008A67F6">
        <w:rPr>
          <w:spacing w:val="1"/>
        </w:rPr>
        <w:t xml:space="preserve"> ayrılan personelin kıdem tazminatı ödemeleri</w:t>
      </w:r>
      <w:r w:rsidRPr="0090568D" w:rsidR="002C57F9">
        <w:rPr>
          <w:spacing w:val="1"/>
        </w:rPr>
        <w:t xml:space="preserve"> ile </w:t>
      </w:r>
      <w:r w:rsidRPr="0090568D" w:rsidR="008A67F6">
        <w:rPr>
          <w:spacing w:val="1"/>
        </w:rPr>
        <w:t>bu personelin hak edebileceği (izin ücreti, ihbar vb.) yasal alacaklar</w:t>
      </w:r>
      <w:r w:rsidRPr="0090568D" w:rsidR="002C57F9">
        <w:rPr>
          <w:spacing w:val="1"/>
        </w:rPr>
        <w:t xml:space="preserve">ını ödemekle yükümlüdür, ancak bu yükümlülüğünü yerine getirmemesi halinde İdare </w:t>
      </w:r>
      <w:r w:rsidRPr="0090568D" w:rsidR="00BF03AF">
        <w:rPr>
          <w:spacing w:val="1"/>
        </w:rPr>
        <w:t>Yüklenicinin</w:t>
      </w:r>
      <w:r w:rsidRPr="0090568D" w:rsidR="002C57F9">
        <w:rPr>
          <w:spacing w:val="1"/>
        </w:rPr>
        <w:t xml:space="preserve"> teminatını kullanmaya koşulsuz olarak yetkilidir. </w:t>
      </w:r>
    </w:p>
    <w:p w:rsidRPr="0090568D" w:rsidR="00FA0159" w:rsidP="0090568D" w:rsidRDefault="00987894" w14:paraId="4375DC81" w14:textId="28731751">
      <w:pPr>
        <w:pStyle w:val="Default"/>
        <w:spacing w:after="120"/>
        <w:ind w:firstLine="709"/>
        <w:mirrorIndents/>
        <w:jc w:val="both"/>
        <w:outlineLvl w:val="0"/>
        <w:rPr>
          <w:spacing w:val="1"/>
        </w:rPr>
      </w:pPr>
      <w:r w:rsidRPr="0090568D">
        <w:rPr>
          <w:b/>
        </w:rPr>
        <w:lastRenderedPageBreak/>
        <w:t>10</w:t>
      </w:r>
      <w:r w:rsidRPr="0090568D" w:rsidR="00BD67F0">
        <w:rPr>
          <w:b/>
          <w:spacing w:val="1"/>
        </w:rPr>
        <w:t>.1.</w:t>
      </w:r>
      <w:r w:rsidR="0090568D">
        <w:rPr>
          <w:b/>
          <w:spacing w:val="1"/>
        </w:rPr>
        <w:t>9</w:t>
      </w:r>
      <w:r w:rsidRPr="0090568D" w:rsidR="00BD67F0">
        <w:rPr>
          <w:b/>
          <w:spacing w:val="1"/>
        </w:rPr>
        <w:t>.</w:t>
      </w:r>
      <w:r w:rsidRPr="0090568D" w:rsidR="00BD67F0">
        <w:rPr>
          <w:spacing w:val="1"/>
        </w:rPr>
        <w:t xml:space="preserve"> </w:t>
      </w:r>
      <w:r w:rsidRPr="0090568D" w:rsidR="00BD67F0">
        <w:t>Yüklenici</w:t>
      </w:r>
      <w:r w:rsidRPr="0090568D" w:rsidR="00FA0159">
        <w:rPr>
          <w:spacing w:val="1"/>
        </w:rPr>
        <w:t xml:space="preserve"> işçilerin maaşlarından kanuni olmayan hiçbir kesinti yapamaz. </w:t>
      </w:r>
    </w:p>
    <w:p w:rsidRPr="0090568D" w:rsidR="00E910CD" w:rsidP="0090568D" w:rsidRDefault="00E910CD" w14:paraId="46B76605" w14:textId="734A0ADC">
      <w:pPr>
        <w:pStyle w:val="Default"/>
        <w:spacing w:after="120"/>
        <w:ind w:firstLine="709"/>
        <w:mirrorIndents/>
        <w:jc w:val="both"/>
        <w:outlineLvl w:val="0"/>
        <w:rPr>
          <w:spacing w:val="1"/>
        </w:rPr>
      </w:pPr>
      <w:r w:rsidRPr="0090568D">
        <w:rPr>
          <w:b/>
          <w:bCs/>
          <w:spacing w:val="1"/>
        </w:rPr>
        <w:t>10.1.</w:t>
      </w:r>
      <w:r w:rsidR="0090568D">
        <w:rPr>
          <w:b/>
          <w:bCs/>
          <w:spacing w:val="1"/>
        </w:rPr>
        <w:t>10</w:t>
      </w:r>
      <w:r w:rsidRPr="0090568D">
        <w:rPr>
          <w:b/>
          <w:bCs/>
          <w:spacing w:val="1"/>
        </w:rPr>
        <w:t>.</w:t>
      </w:r>
      <w:r w:rsidRPr="0090568D">
        <w:rPr>
          <w:spacing w:val="1"/>
        </w:rPr>
        <w:t xml:space="preserve"> Yüklenici daha önce başka yükleniciler bünyesinde çalışmış olan personelinin İdare’de çalışmaya devam etmesi halinde yıllık ücretli izinlerini, İdare bünyesinde çalıştıkları toplam süre kadar kullandırmak zorundadır. Yüklenici hizmet süresinin sonunda çalıştırdığı tüm elemanlarının hak etmiş oldukları yıllık ücretli izinlerini kullandırmış olacak, kullandıramaması durumunda ücretini elemanına ödeyecek ve en geç son </w:t>
      </w:r>
      <w:proofErr w:type="spellStart"/>
      <w:r w:rsidRPr="0090568D">
        <w:rPr>
          <w:spacing w:val="1"/>
        </w:rPr>
        <w:t>hakediş</w:t>
      </w:r>
      <w:proofErr w:type="spellEnd"/>
      <w:r w:rsidRPr="0090568D">
        <w:rPr>
          <w:spacing w:val="1"/>
        </w:rPr>
        <w:t xml:space="preserve"> evrakları ile birlikte ilgili belgeleri İdare’ye ibraz edecektir. </w:t>
      </w:r>
    </w:p>
    <w:p w:rsidRPr="0090568D" w:rsidR="00E910CD" w:rsidP="0090568D" w:rsidRDefault="00E910CD" w14:paraId="71F05A24" w14:textId="6DC8C108">
      <w:pPr>
        <w:pStyle w:val="Default"/>
        <w:spacing w:after="120"/>
        <w:ind w:firstLine="709"/>
        <w:mirrorIndents/>
        <w:jc w:val="both"/>
        <w:outlineLvl w:val="0"/>
        <w:rPr>
          <w:spacing w:val="1"/>
        </w:rPr>
      </w:pPr>
      <w:r w:rsidRPr="0090568D">
        <w:rPr>
          <w:b/>
          <w:bCs/>
          <w:spacing w:val="1"/>
        </w:rPr>
        <w:t>10.1.1</w:t>
      </w:r>
      <w:r w:rsidR="0090568D">
        <w:rPr>
          <w:b/>
          <w:bCs/>
          <w:spacing w:val="1"/>
        </w:rPr>
        <w:t>1</w:t>
      </w:r>
      <w:r w:rsidRPr="0090568D">
        <w:rPr>
          <w:b/>
          <w:bCs/>
          <w:spacing w:val="1"/>
        </w:rPr>
        <w:t>.</w:t>
      </w:r>
      <w:r w:rsidRPr="0090568D">
        <w:rPr>
          <w:spacing w:val="1"/>
        </w:rPr>
        <w:t xml:space="preserve"> Yüklenici elemanı olarak çalışmakta iken veya ayrıldıktan sonra çeşitli nedenlerle yükleniciye veya İdare’ye dava açılması sonucu, mahkeme tarafından hükmedilecek tazminat (kıdem tazminatı</w:t>
      </w:r>
      <w:r w:rsidRPr="0090568D" w:rsidR="00C321F7">
        <w:rPr>
          <w:spacing w:val="1"/>
        </w:rPr>
        <w:t xml:space="preserve"> da dahil olmak üzere</w:t>
      </w:r>
      <w:r w:rsidRPr="0090568D">
        <w:rPr>
          <w:spacing w:val="1"/>
        </w:rPr>
        <w:t xml:space="preserve">) veya alacak tutarlarından </w:t>
      </w:r>
      <w:r w:rsidRPr="0090568D" w:rsidR="00CF0B0C">
        <w:rPr>
          <w:spacing w:val="1"/>
        </w:rPr>
        <w:t xml:space="preserve">Yüklenici sorumludur. </w:t>
      </w:r>
    </w:p>
    <w:p w:rsidRPr="0090568D" w:rsidR="00CF0B0C" w:rsidP="0090568D" w:rsidRDefault="00CF0B0C" w14:paraId="6E93FEA3" w14:textId="6F953A32">
      <w:pPr>
        <w:pStyle w:val="Default"/>
        <w:spacing w:after="120"/>
        <w:ind w:firstLine="709"/>
        <w:mirrorIndents/>
        <w:jc w:val="both"/>
        <w:outlineLvl w:val="0"/>
        <w:rPr>
          <w:spacing w:val="1"/>
        </w:rPr>
      </w:pPr>
      <w:r w:rsidRPr="0090568D">
        <w:rPr>
          <w:b/>
          <w:bCs/>
          <w:spacing w:val="1"/>
        </w:rPr>
        <w:t>10.1.1</w:t>
      </w:r>
      <w:r w:rsidR="0090568D">
        <w:rPr>
          <w:b/>
          <w:bCs/>
          <w:spacing w:val="1"/>
        </w:rPr>
        <w:t>2</w:t>
      </w:r>
      <w:r w:rsidRPr="0090568D">
        <w:rPr>
          <w:b/>
          <w:bCs/>
          <w:spacing w:val="1"/>
        </w:rPr>
        <w:t>.</w:t>
      </w:r>
      <w:r w:rsidRPr="0090568D">
        <w:rPr>
          <w:spacing w:val="1"/>
        </w:rPr>
        <w:t xml:space="preserve"> Yüklenicinin sorumluluğunda olan her türlü ödemenin yüklenici tarafından yapılmaması durumunda, ödeme İdare tarafından devam eden sözleşme kapsamındaki hak edişlerden kesilerek ilgili kuruma veya şahsa yapılabilir. Tahakkuk edecek ödemelerin sözleşme bitiminden sonra gerçekleşmesi durumunda ise ödeme, firmanın teminat mektuplarından karşılanabilir. Teminat mektuplarının yeterli olmaması durumunda İdare tarafından ödeme yapılarak Yükleniciye rücu edilebilir. Teminat mektuplarının Yükleniciye iadesinden sonra İdare tarafından Yüklenici elemanlarına yapılan her türlü yasal ödeme Yükleniciye rücu edilebilir. </w:t>
      </w:r>
    </w:p>
    <w:p w:rsidRPr="0090568D" w:rsidR="00CF0B0C" w:rsidP="0090568D" w:rsidRDefault="0090568D" w14:paraId="3A6502E1" w14:textId="27DB3AA1">
      <w:pPr>
        <w:pStyle w:val="Default"/>
        <w:spacing w:after="120"/>
        <w:ind w:firstLine="709"/>
        <w:mirrorIndents/>
        <w:jc w:val="both"/>
        <w:outlineLvl w:val="0"/>
        <w:rPr>
          <w:spacing w:val="1"/>
        </w:rPr>
      </w:pPr>
      <w:r w:rsidRPr="0090568D">
        <w:rPr>
          <w:b/>
          <w:bCs/>
          <w:spacing w:val="1"/>
        </w:rPr>
        <w:t>10.1.1</w:t>
      </w:r>
      <w:r>
        <w:rPr>
          <w:b/>
          <w:bCs/>
          <w:spacing w:val="1"/>
        </w:rPr>
        <w:t>3</w:t>
      </w:r>
      <w:r w:rsidRPr="0090568D">
        <w:rPr>
          <w:b/>
          <w:bCs/>
          <w:spacing w:val="1"/>
        </w:rPr>
        <w:t>.</w:t>
      </w:r>
      <w:r w:rsidRPr="0090568D">
        <w:rPr>
          <w:spacing w:val="1"/>
        </w:rPr>
        <w:t xml:space="preserve"> </w:t>
      </w:r>
      <w:r w:rsidRPr="0090568D" w:rsidR="00CF0B0C">
        <w:rPr>
          <w:spacing w:val="1"/>
        </w:rPr>
        <w:t xml:space="preserve">Söz konusu ödemelerin İdare tarafından yapılıp yapılmaması tamamen İdare’nin tasarrufunda olup, Yüklenici bu ödemelerin İdare tarafından yapılması ile ilgili bir talepte ya da yönlendirmede bulunamaz. </w:t>
      </w:r>
    </w:p>
    <w:p w:rsidRPr="0090568D" w:rsidR="00FA0159" w:rsidP="0090568D" w:rsidRDefault="00CF0B0C" w14:paraId="5CE9EE51" w14:textId="76CF6F4B">
      <w:pPr>
        <w:pStyle w:val="Default"/>
        <w:spacing w:after="120"/>
        <w:ind w:firstLine="709"/>
        <w:mirrorIndents/>
        <w:jc w:val="both"/>
        <w:outlineLvl w:val="0"/>
        <w:rPr>
          <w:b/>
          <w:bCs/>
        </w:rPr>
      </w:pPr>
      <w:r w:rsidRPr="6F4CB786" w:rsidR="00CF0B0C">
        <w:rPr>
          <w:b w:val="1"/>
          <w:bCs w:val="1"/>
        </w:rPr>
        <w:t xml:space="preserve">10.2. </w:t>
      </w:r>
      <w:proofErr w:type="spellStart"/>
      <w:r w:rsidRPr="6F4CB786" w:rsidR="00CA051E">
        <w:rPr>
          <w:b w:val="1"/>
          <w:bCs w:val="1"/>
        </w:rPr>
        <w:t>Hak</w:t>
      </w:r>
      <w:r w:rsidRPr="6F4CB786" w:rsidR="00EE3019">
        <w:rPr>
          <w:b w:val="1"/>
          <w:bCs w:val="1"/>
        </w:rPr>
        <w:t>e</w:t>
      </w:r>
      <w:r w:rsidRPr="6F4CB786" w:rsidR="00CA051E">
        <w:rPr>
          <w:b w:val="1"/>
          <w:bCs w:val="1"/>
        </w:rPr>
        <w:t>diş</w:t>
      </w:r>
      <w:proofErr w:type="spellEnd"/>
      <w:r w:rsidRPr="6F4CB786" w:rsidR="00CA051E">
        <w:rPr>
          <w:b w:val="1"/>
          <w:bCs w:val="1"/>
        </w:rPr>
        <w:t xml:space="preserve"> Ödemeleri</w:t>
      </w:r>
    </w:p>
    <w:p w:rsidRPr="0090568D" w:rsidR="00EE3019" w:rsidP="6F4CB786" w:rsidRDefault="00EE3019" w14:paraId="5BC35961" w14:textId="22C8EB57">
      <w:pPr>
        <w:spacing w:after="120"/>
        <w:ind w:firstLine="709"/>
        <w:mirrorIndents/>
        <w:jc w:val="both"/>
        <w:outlineLvl w:val="0"/>
        <w:rPr>
          <w:b w:val="1"/>
          <w:bCs w:val="1"/>
        </w:rPr>
      </w:pPr>
      <w:r w:rsidRPr="6F4CB786" w:rsidR="00EE3019">
        <w:rPr>
          <w:b w:val="1"/>
          <w:bCs w:val="1"/>
        </w:rPr>
        <w:t>10.</w:t>
      </w:r>
      <w:r w:rsidRPr="6F4CB786" w:rsidR="00CF0B0C">
        <w:rPr>
          <w:b w:val="1"/>
          <w:bCs w:val="1"/>
        </w:rPr>
        <w:t>2</w:t>
      </w:r>
      <w:r w:rsidRPr="6F4CB786" w:rsidR="00EE3019">
        <w:rPr>
          <w:b w:val="1"/>
          <w:bCs w:val="1"/>
        </w:rPr>
        <w:t>.</w:t>
      </w:r>
      <w:r w:rsidRPr="6F4CB786" w:rsidR="235A2822">
        <w:rPr>
          <w:b w:val="1"/>
          <w:bCs w:val="1"/>
        </w:rPr>
        <w:t>1</w:t>
      </w:r>
      <w:r w:rsidRPr="6F4CB786" w:rsidR="00EE3019">
        <w:rPr>
          <w:b w:val="1"/>
          <w:bCs w:val="1"/>
        </w:rPr>
        <w:t xml:space="preserve">. </w:t>
      </w:r>
      <w:r w:rsidR="00EE3019">
        <w:rPr/>
        <w:t>Söz konusu hizmet bedeli, hizmetin gerçekleştiği her ay için İdare yetkilileri tarafından yapılan kontrolü takiben uygun bulunduğu taktirde gerekli onayların alınması doğrultusunda en fazla 2 hafta içinde ödenecektir.</w:t>
      </w:r>
    </w:p>
    <w:p w:rsidRPr="0090568D" w:rsidR="001D4CD7" w:rsidP="0090568D" w:rsidRDefault="00CA051E" w14:paraId="12FBCA77" w14:textId="2452D1D8">
      <w:pPr>
        <w:pStyle w:val="Default"/>
        <w:spacing w:after="120"/>
        <w:ind w:firstLine="709"/>
        <w:mirrorIndents/>
        <w:jc w:val="both"/>
        <w:outlineLvl w:val="0"/>
        <w:rPr>
          <w:spacing w:val="1"/>
        </w:rPr>
      </w:pPr>
      <w:r w:rsidRPr="0090568D">
        <w:rPr>
          <w:spacing w:val="1"/>
        </w:rPr>
        <w:t>H</w:t>
      </w:r>
      <w:r w:rsidRPr="0090568D" w:rsidR="00D62FF7">
        <w:rPr>
          <w:spacing w:val="1"/>
        </w:rPr>
        <w:t>er ayın sonunda ve ayda bir defa olmak üzere</w:t>
      </w:r>
      <w:r w:rsidRPr="0090568D" w:rsidR="006F7FFD">
        <w:rPr>
          <w:spacing w:val="1"/>
        </w:rPr>
        <w:t xml:space="preserve"> çalışılan aya ait “fatura” ile birlikte aşağıdaki belgelerin tamamı idareye verilerek hak ediş hazırlanır</w:t>
      </w:r>
      <w:r w:rsidRPr="0090568D" w:rsidR="00987894">
        <w:rPr>
          <w:spacing w:val="1"/>
        </w:rPr>
        <w:t>;</w:t>
      </w:r>
    </w:p>
    <w:p w:rsidRPr="0090568D" w:rsidR="00D62FF7" w:rsidP="0090568D" w:rsidRDefault="00D62FF7" w14:paraId="7197A8FA" w14:textId="488D15EC">
      <w:pPr>
        <w:pStyle w:val="ListeParagraf"/>
        <w:numPr>
          <w:ilvl w:val="0"/>
          <w:numId w:val="39"/>
        </w:numPr>
        <w:spacing w:after="120"/>
        <w:mirrorIndents/>
        <w:jc w:val="both"/>
        <w:outlineLvl w:val="0"/>
      </w:pPr>
      <w:r w:rsidRPr="0090568D">
        <w:t>Yüklenici tarafından hazırlanmış, çalışan personelin ücret ve ücret sayılan ödemelerini gösteren bordroları</w:t>
      </w:r>
    </w:p>
    <w:p w:rsidRPr="0090568D" w:rsidR="00A30181" w:rsidP="0090568D" w:rsidRDefault="00D62FF7" w14:paraId="093587DC" w14:textId="6D9CC0C1">
      <w:pPr>
        <w:pStyle w:val="Default"/>
        <w:numPr>
          <w:ilvl w:val="0"/>
          <w:numId w:val="39"/>
        </w:numPr>
        <w:spacing w:after="120"/>
        <w:mirrorIndents/>
        <w:jc w:val="both"/>
        <w:outlineLvl w:val="0"/>
        <w:rPr>
          <w:spacing w:val="1"/>
        </w:rPr>
      </w:pPr>
      <w:r w:rsidRPr="0090568D">
        <w:rPr>
          <w:spacing w:val="1"/>
        </w:rPr>
        <w:t>Çalışan personelin SGK primlerinin ödendiğini gösteren hak edişin düzenlendiği</w:t>
      </w:r>
      <w:r w:rsidRPr="0090568D" w:rsidR="00987894">
        <w:rPr>
          <w:spacing w:val="1"/>
        </w:rPr>
        <w:t xml:space="preserve"> </w:t>
      </w:r>
      <w:r w:rsidRPr="0090568D">
        <w:rPr>
          <w:spacing w:val="1"/>
        </w:rPr>
        <w:t xml:space="preserve">aydan bir önceki aya ait “ödeme belgeleri” </w:t>
      </w:r>
    </w:p>
    <w:p w:rsidRPr="0090568D" w:rsidR="009D0222" w:rsidP="0090568D" w:rsidRDefault="00D62FF7" w14:paraId="5D44FCBC" w14:textId="319BAF2A">
      <w:pPr>
        <w:pStyle w:val="Default"/>
        <w:numPr>
          <w:ilvl w:val="0"/>
          <w:numId w:val="39"/>
        </w:numPr>
        <w:spacing w:after="120"/>
        <w:mirrorIndents/>
        <w:jc w:val="both"/>
        <w:outlineLvl w:val="0"/>
        <w:rPr>
          <w:spacing w:val="1"/>
        </w:rPr>
      </w:pPr>
      <w:r w:rsidRPr="0090568D">
        <w:rPr>
          <w:spacing w:val="1"/>
        </w:rPr>
        <w:t>Çalışan personelin, bir önceki aya ait maaşlarının ödendiğini gösteren bankaca</w:t>
      </w:r>
      <w:r w:rsidRPr="0090568D" w:rsidR="00987894">
        <w:rPr>
          <w:spacing w:val="1"/>
        </w:rPr>
        <w:t xml:space="preserve"> </w:t>
      </w:r>
      <w:r w:rsidRPr="0090568D">
        <w:rPr>
          <w:spacing w:val="1"/>
        </w:rPr>
        <w:t xml:space="preserve">onaylı dekontların nüshaları (fotokopileri) </w:t>
      </w:r>
      <w:r w:rsidRPr="0090568D" w:rsidR="006F7FFD">
        <w:rPr>
          <w:spacing w:val="1"/>
        </w:rPr>
        <w:t>idare tarafından</w:t>
      </w:r>
      <w:r w:rsidRPr="0090568D">
        <w:rPr>
          <w:spacing w:val="1"/>
        </w:rPr>
        <w:t xml:space="preserve"> kontrol edilip onaylatıldıktan sonra</w:t>
      </w:r>
      <w:r w:rsidRPr="0090568D" w:rsidR="006F7FFD">
        <w:rPr>
          <w:spacing w:val="1"/>
        </w:rPr>
        <w:t>,</w:t>
      </w:r>
    </w:p>
    <w:p w:rsidRPr="0090568D" w:rsidR="00D62FF7" w:rsidP="0090568D" w:rsidRDefault="00D62FF7" w14:paraId="369EB6CE" w14:textId="3C9BAC42">
      <w:pPr>
        <w:pStyle w:val="Default"/>
        <w:numPr>
          <w:ilvl w:val="0"/>
          <w:numId w:val="39"/>
        </w:numPr>
        <w:spacing w:after="120"/>
        <w:mirrorIndents/>
        <w:jc w:val="both"/>
        <w:outlineLvl w:val="0"/>
        <w:rPr>
          <w:spacing w:val="1"/>
        </w:rPr>
      </w:pPr>
      <w:r w:rsidRPr="0090568D">
        <w:rPr>
          <w:spacing w:val="1"/>
        </w:rPr>
        <w:t xml:space="preserve">“SGK borcu yoktur” yazısı (güncel tarihli) </w:t>
      </w:r>
    </w:p>
    <w:p w:rsidRPr="0090568D" w:rsidR="00D62FF7" w:rsidP="0090568D" w:rsidRDefault="00D62FF7" w14:paraId="01D7CD50" w14:textId="3B2C3D30">
      <w:pPr>
        <w:pStyle w:val="Default"/>
        <w:numPr>
          <w:ilvl w:val="0"/>
          <w:numId w:val="39"/>
        </w:numPr>
        <w:spacing w:after="120"/>
        <w:mirrorIndents/>
        <w:jc w:val="both"/>
        <w:outlineLvl w:val="0"/>
        <w:rPr>
          <w:spacing w:val="1"/>
        </w:rPr>
      </w:pPr>
      <w:r w:rsidRPr="0090568D">
        <w:rPr>
          <w:spacing w:val="1"/>
        </w:rPr>
        <w:t xml:space="preserve">Yüklenicinin bağlı olduğu vergi dairesi “vergi borcu yoktur” yazısı (güncel tarihli) </w:t>
      </w:r>
    </w:p>
    <w:p w:rsidRPr="0090568D" w:rsidR="00F20DDE" w:rsidP="0090568D" w:rsidRDefault="00E874D9" w14:paraId="7799C9F3" w14:textId="06A492F4">
      <w:pPr>
        <w:spacing w:after="120"/>
        <w:ind w:firstLine="709"/>
        <w:mirrorIndents/>
        <w:jc w:val="both"/>
        <w:outlineLvl w:val="0"/>
        <w:rPr>
          <w:b/>
          <w:color w:val="000000"/>
        </w:rPr>
      </w:pPr>
      <w:r w:rsidRPr="0090568D">
        <w:rPr>
          <w:b/>
          <w:color w:val="000000"/>
        </w:rPr>
        <w:t xml:space="preserve">MADDE </w:t>
      </w:r>
      <w:r w:rsidRPr="0090568D" w:rsidR="00E039E6">
        <w:rPr>
          <w:b/>
          <w:color w:val="000000"/>
        </w:rPr>
        <w:t>1</w:t>
      </w:r>
      <w:r w:rsidRPr="0090568D" w:rsidR="00DE5D62">
        <w:rPr>
          <w:b/>
          <w:color w:val="000000"/>
        </w:rPr>
        <w:t>1</w:t>
      </w:r>
      <w:r w:rsidRPr="0090568D" w:rsidR="00174FFE">
        <w:rPr>
          <w:b/>
          <w:color w:val="000000"/>
        </w:rPr>
        <w:t>.</w:t>
      </w:r>
      <w:r w:rsidRPr="0090568D" w:rsidR="009546F6">
        <w:rPr>
          <w:b/>
          <w:color w:val="000000"/>
        </w:rPr>
        <w:t xml:space="preserve"> Üniforma, Malzeme ve Ekipman</w:t>
      </w:r>
    </w:p>
    <w:p w:rsidRPr="0090568D" w:rsidR="005008CD" w:rsidP="0090568D" w:rsidRDefault="00E039E6" w14:paraId="61E56D61" w14:textId="73DE463C">
      <w:pPr>
        <w:spacing w:after="120"/>
        <w:ind w:firstLine="709"/>
        <w:mirrorIndents/>
        <w:jc w:val="both"/>
        <w:outlineLvl w:val="0"/>
        <w:rPr>
          <w:b/>
          <w:color w:val="000000"/>
        </w:rPr>
      </w:pPr>
      <w:r w:rsidRPr="0090568D">
        <w:rPr>
          <w:b/>
          <w:color w:val="000000"/>
        </w:rPr>
        <w:t>1</w:t>
      </w:r>
      <w:r w:rsidRPr="0090568D" w:rsidR="00DE5D62">
        <w:rPr>
          <w:b/>
          <w:color w:val="000000"/>
        </w:rPr>
        <w:t>1</w:t>
      </w:r>
      <w:r w:rsidRPr="0090568D" w:rsidR="00F20DDE">
        <w:rPr>
          <w:b/>
          <w:color w:val="000000"/>
        </w:rPr>
        <w:t xml:space="preserve">.1. </w:t>
      </w:r>
      <w:r w:rsidRPr="0090568D" w:rsidR="00DD4CF3">
        <w:rPr>
          <w:b/>
          <w:color w:val="000000"/>
        </w:rPr>
        <w:t>Üniforma</w:t>
      </w:r>
    </w:p>
    <w:p w:rsidRPr="0090568D" w:rsidR="00DD4CF3" w:rsidP="0090568D" w:rsidRDefault="00DD4CF3" w14:paraId="1A5B2E62" w14:textId="50592F08">
      <w:pPr>
        <w:spacing w:after="120"/>
        <w:ind w:firstLine="709"/>
        <w:mirrorIndents/>
        <w:jc w:val="both"/>
        <w:outlineLvl w:val="0"/>
      </w:pPr>
      <w:r w:rsidRPr="0090568D">
        <w:t xml:space="preserve">İç İşleri Bakanlığının 15.05.2020 tarih ve 76388967-744.05.04.-1295 sayılı Kamu Kurum ve Kuruluşlarında Çalışan Özel Güvenlik Görevlilerine Ait Üniforma Yönergesi düzenlemeleri doğrultusunda kışlık kıyafetlerin miktarı (9.1.1), yazlık kıyafetlerin miktarı (9.1.2) maddesinde belirtilmiştir. </w:t>
      </w:r>
    </w:p>
    <w:p w:rsidRPr="0090568D" w:rsidR="005008CD" w:rsidP="0090568D" w:rsidRDefault="005008CD" w14:paraId="370F2537" w14:textId="257EDC68">
      <w:pPr>
        <w:spacing w:after="120"/>
        <w:ind w:firstLine="709"/>
        <w:mirrorIndents/>
        <w:jc w:val="both"/>
        <w:outlineLvl w:val="0"/>
        <w:rPr>
          <w:color w:val="000000"/>
        </w:rPr>
      </w:pPr>
      <w:r w:rsidRPr="0090568D">
        <w:rPr>
          <w:color w:val="000000"/>
        </w:rPr>
        <w:t xml:space="preserve">Yazlık kıyafetler, </w:t>
      </w:r>
      <w:r w:rsidRPr="0090568D" w:rsidR="009B60FD">
        <w:rPr>
          <w:color w:val="000000"/>
        </w:rPr>
        <w:t xml:space="preserve">en geç </w:t>
      </w:r>
      <w:r w:rsidRPr="0090568D" w:rsidR="00CC5C02">
        <w:rPr>
          <w:color w:val="000000"/>
        </w:rPr>
        <w:t xml:space="preserve">1 </w:t>
      </w:r>
      <w:r w:rsidRPr="0090568D" w:rsidR="00C86EEA">
        <w:rPr>
          <w:color w:val="000000"/>
        </w:rPr>
        <w:t>Haziran’da</w:t>
      </w:r>
      <w:r w:rsidRPr="0090568D" w:rsidR="009B60FD">
        <w:rPr>
          <w:color w:val="000000"/>
        </w:rPr>
        <w:t xml:space="preserve"> </w:t>
      </w:r>
      <w:r w:rsidRPr="0090568D">
        <w:rPr>
          <w:color w:val="000000"/>
        </w:rPr>
        <w:t xml:space="preserve">teslim edilerek işe başlama gününde görevlilerin uygun kıyafetli olmaları sağlanır. Kışlık kıyafetler ise </w:t>
      </w:r>
      <w:r w:rsidRPr="0090568D" w:rsidR="009B60FD">
        <w:rPr>
          <w:color w:val="000000"/>
        </w:rPr>
        <w:t xml:space="preserve">en geç </w:t>
      </w:r>
      <w:r w:rsidRPr="0090568D" w:rsidR="00CC5C02">
        <w:rPr>
          <w:color w:val="000000"/>
        </w:rPr>
        <w:t>1 Kasım</w:t>
      </w:r>
      <w:r w:rsidRPr="0090568D" w:rsidR="009B60FD">
        <w:rPr>
          <w:color w:val="000000"/>
        </w:rPr>
        <w:t>’a kadar</w:t>
      </w:r>
      <w:r w:rsidRPr="0090568D" w:rsidR="00CC5C02">
        <w:rPr>
          <w:color w:val="000000"/>
        </w:rPr>
        <w:t xml:space="preserve"> </w:t>
      </w:r>
      <w:r w:rsidRPr="0090568D">
        <w:rPr>
          <w:color w:val="000000"/>
        </w:rPr>
        <w:t>temin edilerek personele dağıtılmış olacaktır.</w:t>
      </w:r>
    </w:p>
    <w:p w:rsidRPr="0090568D" w:rsidR="009B60FD" w:rsidP="0090568D" w:rsidRDefault="009B60FD" w14:paraId="5B1390FC" w14:textId="4E99D911">
      <w:pPr>
        <w:spacing w:after="120"/>
        <w:ind w:firstLine="709"/>
        <w:mirrorIndents/>
        <w:jc w:val="both"/>
        <w:outlineLvl w:val="0"/>
        <w:rPr>
          <w:color w:val="000000"/>
        </w:rPr>
      </w:pPr>
      <w:r w:rsidRPr="0090568D">
        <w:rPr>
          <w:color w:val="000000"/>
        </w:rPr>
        <w:t xml:space="preserve">Giyim eşyalarının belirtilen aylarda ve belirtilen miktarlarda temin edilmemesi durumunda; İdare, yüklenici adına piyasaya fiyat araştırması yaparak temin edecek ve bedelini yüklenicinin o ayki </w:t>
      </w:r>
      <w:r w:rsidRPr="0090568D" w:rsidR="0090568D">
        <w:rPr>
          <w:color w:val="000000"/>
        </w:rPr>
        <w:t>hakkedişinden</w:t>
      </w:r>
      <w:r w:rsidRPr="0090568D">
        <w:rPr>
          <w:color w:val="000000"/>
        </w:rPr>
        <w:t xml:space="preserve"> kesecektir.</w:t>
      </w:r>
    </w:p>
    <w:p w:rsidRPr="0090568D" w:rsidR="00B132C1" w:rsidP="0090568D" w:rsidRDefault="005008CD" w14:paraId="18AE03DE" w14:textId="523E643E">
      <w:pPr>
        <w:spacing w:after="120"/>
        <w:ind w:firstLine="709"/>
        <w:mirrorIndents/>
        <w:jc w:val="both"/>
        <w:outlineLvl w:val="0"/>
        <w:rPr>
          <w:color w:val="000000"/>
        </w:rPr>
      </w:pPr>
      <w:r w:rsidRPr="0090568D">
        <w:rPr>
          <w:color w:val="000000"/>
        </w:rPr>
        <w:lastRenderedPageBreak/>
        <w:t xml:space="preserve">Yüklenici tüm güvenlik personelin üniformada şirketi </w:t>
      </w:r>
      <w:r w:rsidRPr="0090568D" w:rsidR="00686B0B">
        <w:rPr>
          <w:color w:val="000000"/>
        </w:rPr>
        <w:t xml:space="preserve">tanıtıcı isim, işaret veya logo </w:t>
      </w:r>
      <w:r w:rsidRPr="0090568D">
        <w:rPr>
          <w:color w:val="000000"/>
        </w:rPr>
        <w:t>bulunmasını, güvenlik görevlilerine Valiliklerce verilen kimlik kartlarını görev alanı ve süresi içerisinde herkes tarafından görülebilecek şekilde yakalarında ta</w:t>
      </w:r>
      <w:r w:rsidRPr="0090568D" w:rsidR="009B60FD">
        <w:rPr>
          <w:color w:val="000000"/>
        </w:rPr>
        <w:t>kmalarını sağlamakla yükümlüdür.</w:t>
      </w:r>
    </w:p>
    <w:p w:rsidRPr="0090568D" w:rsidR="008327B2" w:rsidP="0090568D" w:rsidRDefault="008327B2" w14:paraId="555D3031" w14:textId="3E988361">
      <w:pPr>
        <w:spacing w:after="120"/>
        <w:ind w:firstLine="709"/>
        <w:mirrorIndents/>
        <w:jc w:val="both"/>
        <w:outlineLvl w:val="0"/>
        <w:rPr>
          <w:color w:val="000000"/>
        </w:rPr>
      </w:pPr>
      <w:r w:rsidRPr="0090568D">
        <w:rPr>
          <w:color w:val="000000"/>
        </w:rPr>
        <w:t xml:space="preserve">İdarenin talep etmesi halinde yıpranmış ve eskimiş kıyafetlerin yerine Yüklenici ihtiyaç duyulan miktar kadar özel güvenlik personellerinin kıyafetlerini yenileyecektir. </w:t>
      </w:r>
    </w:p>
    <w:p w:rsidRPr="0090568D" w:rsidR="00F04696" w:rsidP="0090568D" w:rsidRDefault="00E039E6" w14:paraId="65071DCD" w14:textId="7D3984D1">
      <w:pPr>
        <w:spacing w:after="120"/>
        <w:ind w:firstLine="709"/>
        <w:mirrorIndents/>
        <w:jc w:val="both"/>
        <w:outlineLvl w:val="0"/>
        <w:rPr>
          <w:b/>
          <w:color w:val="000000"/>
        </w:rPr>
      </w:pPr>
      <w:r w:rsidRPr="0090568D">
        <w:rPr>
          <w:b/>
          <w:color w:val="000000"/>
        </w:rPr>
        <w:t>1</w:t>
      </w:r>
      <w:r w:rsidRPr="0090568D" w:rsidR="00DE5D62">
        <w:rPr>
          <w:b/>
          <w:color w:val="000000"/>
        </w:rPr>
        <w:t>1</w:t>
      </w:r>
      <w:r w:rsidRPr="0090568D" w:rsidR="0089680D">
        <w:rPr>
          <w:b/>
          <w:color w:val="000000"/>
        </w:rPr>
        <w:t>.1.1. Kışlık Kıyafetler</w:t>
      </w:r>
    </w:p>
    <w:tbl>
      <w:tblPr>
        <w:tblW w:w="9771" w:type="dxa"/>
        <w:tblCellMar>
          <w:left w:w="70" w:type="dxa"/>
          <w:right w:w="70" w:type="dxa"/>
        </w:tblCellMar>
        <w:tblLook w:val="04A0" w:firstRow="1" w:lastRow="0" w:firstColumn="1" w:lastColumn="0" w:noHBand="0" w:noVBand="1"/>
      </w:tblPr>
      <w:tblGrid>
        <w:gridCol w:w="969"/>
        <w:gridCol w:w="2140"/>
        <w:gridCol w:w="2311"/>
        <w:gridCol w:w="2143"/>
        <w:gridCol w:w="2208"/>
      </w:tblGrid>
      <w:tr w:rsidRPr="0090568D" w:rsidR="008F4291" w:rsidTr="6F4CB786" w14:paraId="1D4A8321" w14:textId="77777777">
        <w:trPr>
          <w:trHeight w:val="20"/>
        </w:trPr>
        <w:tc>
          <w:tcPr>
            <w:tcW w:w="969" w:type="dxa"/>
            <w:vMerge w:val="restart"/>
            <w:tcBorders>
              <w:top w:val="single" w:color="auto" w:sz="8" w:space="0"/>
              <w:left w:val="single" w:color="auto" w:sz="8" w:space="0"/>
              <w:bottom w:val="single" w:color="auto" w:sz="4" w:space="0"/>
              <w:right w:val="single" w:color="auto" w:sz="4" w:space="0"/>
            </w:tcBorders>
            <w:shd w:val="clear" w:color="auto" w:fill="auto"/>
            <w:tcMar/>
            <w:vAlign w:val="center"/>
            <w:hideMark/>
          </w:tcPr>
          <w:p w:rsidRPr="0090568D" w:rsidR="008F4291" w:rsidP="0090568D" w:rsidRDefault="008F4291" w14:paraId="31B79625" w14:textId="77777777">
            <w:pPr>
              <w:spacing w:after="120"/>
              <w:mirrorIndents/>
              <w:jc w:val="both"/>
              <w:outlineLvl w:val="0"/>
              <w:rPr>
                <w:b/>
                <w:bCs/>
                <w:color w:val="000000"/>
              </w:rPr>
            </w:pPr>
            <w:r w:rsidRPr="0090568D">
              <w:rPr>
                <w:b/>
                <w:bCs/>
                <w:color w:val="000000"/>
              </w:rPr>
              <w:t>SIRA NO</w:t>
            </w:r>
          </w:p>
        </w:tc>
        <w:tc>
          <w:tcPr>
            <w:tcW w:w="2140" w:type="dxa"/>
            <w:vMerge w:val="restart"/>
            <w:tcBorders>
              <w:top w:val="single" w:color="auto" w:sz="8" w:space="0"/>
              <w:left w:val="single" w:color="auto" w:sz="4" w:space="0"/>
              <w:bottom w:val="single" w:color="auto" w:sz="4" w:space="0"/>
              <w:right w:val="single" w:color="auto" w:sz="4" w:space="0"/>
            </w:tcBorders>
            <w:shd w:val="clear" w:color="auto" w:fill="auto"/>
            <w:tcMar/>
            <w:vAlign w:val="center"/>
            <w:hideMark/>
          </w:tcPr>
          <w:p w:rsidRPr="0090568D" w:rsidR="008F4291" w:rsidP="0090568D" w:rsidRDefault="008F4291" w14:paraId="6B07D87D" w14:textId="77777777">
            <w:pPr>
              <w:spacing w:after="120"/>
              <w:ind w:firstLine="709"/>
              <w:mirrorIndents/>
              <w:jc w:val="both"/>
              <w:outlineLvl w:val="0"/>
              <w:rPr>
                <w:b/>
                <w:bCs/>
                <w:color w:val="000000"/>
              </w:rPr>
            </w:pPr>
            <w:r w:rsidRPr="0090568D">
              <w:rPr>
                <w:b/>
                <w:bCs/>
                <w:color w:val="000000"/>
              </w:rPr>
              <w:t>CİNSİ</w:t>
            </w:r>
          </w:p>
        </w:tc>
        <w:tc>
          <w:tcPr>
            <w:tcW w:w="2311" w:type="dxa"/>
            <w:tcBorders>
              <w:top w:val="single" w:color="auto" w:sz="8" w:space="0"/>
              <w:left w:val="single" w:color="auto" w:sz="4" w:space="0"/>
              <w:bottom w:val="single" w:color="auto" w:sz="4" w:space="0"/>
              <w:right w:val="single" w:color="auto" w:sz="4" w:space="0"/>
            </w:tcBorders>
            <w:shd w:val="clear" w:color="auto" w:fill="auto"/>
            <w:tcMar/>
            <w:vAlign w:val="center"/>
            <w:hideMark/>
          </w:tcPr>
          <w:p w:rsidRPr="007477C5" w:rsidR="008F4291" w:rsidP="6F4CB786" w:rsidRDefault="008F4291" w14:paraId="27092574" w14:textId="214B6A5B" w14:noSpellErr="1">
            <w:pPr>
              <w:spacing w:after="120"/>
              <w:mirrorIndents/>
              <w:jc w:val="both"/>
              <w:outlineLvl w:val="0"/>
              <w:rPr>
                <w:b w:val="1"/>
                <w:bCs w:val="1"/>
                <w:color w:val="auto"/>
              </w:rPr>
            </w:pPr>
            <w:r w:rsidRPr="6F4CB786" w:rsidR="008F4291">
              <w:rPr>
                <w:b w:val="1"/>
                <w:bCs w:val="1"/>
                <w:color w:val="auto"/>
              </w:rPr>
              <w:t>MİKTARI</w:t>
            </w:r>
          </w:p>
        </w:tc>
        <w:tc>
          <w:tcPr>
            <w:tcW w:w="2143" w:type="dxa"/>
            <w:vMerge w:val="restart"/>
            <w:tcBorders>
              <w:top w:val="single" w:color="auto" w:sz="8" w:space="0"/>
              <w:left w:val="nil"/>
              <w:right w:val="single" w:color="auto" w:sz="4" w:space="0"/>
            </w:tcBorders>
            <w:shd w:val="clear" w:color="auto" w:fill="auto"/>
            <w:tcMar/>
            <w:vAlign w:val="center"/>
            <w:hideMark/>
          </w:tcPr>
          <w:p w:rsidRPr="0090568D" w:rsidR="008F4291" w:rsidP="007477C5" w:rsidRDefault="008F4291" w14:paraId="24EE984D" w14:textId="77777777">
            <w:pPr>
              <w:spacing w:after="120"/>
              <w:mirrorIndents/>
              <w:jc w:val="both"/>
              <w:outlineLvl w:val="0"/>
              <w:rPr>
                <w:b/>
                <w:bCs/>
                <w:color w:val="000000"/>
              </w:rPr>
            </w:pPr>
            <w:r w:rsidRPr="0090568D">
              <w:rPr>
                <w:b/>
                <w:bCs/>
                <w:color w:val="000000"/>
              </w:rPr>
              <w:t>PERSONEL SAYISI</w:t>
            </w:r>
          </w:p>
        </w:tc>
        <w:tc>
          <w:tcPr>
            <w:tcW w:w="2208" w:type="dxa"/>
            <w:vMerge w:val="restart"/>
            <w:tcBorders>
              <w:top w:val="single" w:color="auto" w:sz="8" w:space="0"/>
              <w:left w:val="nil"/>
              <w:right w:val="single" w:color="auto" w:sz="8" w:space="0"/>
            </w:tcBorders>
            <w:shd w:val="clear" w:color="auto" w:fill="auto"/>
            <w:tcMar/>
            <w:vAlign w:val="center"/>
            <w:hideMark/>
          </w:tcPr>
          <w:p w:rsidRPr="0090568D" w:rsidR="008F4291" w:rsidP="007477C5" w:rsidRDefault="008F4291" w14:paraId="70558E8C" w14:textId="5304D7E2">
            <w:pPr>
              <w:spacing w:after="120"/>
              <w:mirrorIndents/>
              <w:jc w:val="both"/>
              <w:outlineLvl w:val="0"/>
              <w:rPr>
                <w:b/>
                <w:bCs/>
                <w:color w:val="000000"/>
              </w:rPr>
            </w:pPr>
            <w:r w:rsidRPr="0090568D">
              <w:rPr>
                <w:b/>
                <w:bCs/>
                <w:color w:val="000000"/>
              </w:rPr>
              <w:t>TOPLAM MİKTAR</w:t>
            </w:r>
          </w:p>
        </w:tc>
      </w:tr>
      <w:tr w:rsidRPr="0090568D" w:rsidR="008F4291" w:rsidTr="6F4CB786" w14:paraId="0350C487" w14:textId="77777777">
        <w:trPr>
          <w:trHeight w:val="20"/>
        </w:trPr>
        <w:tc>
          <w:tcPr>
            <w:tcW w:w="969" w:type="dxa"/>
            <w:vMerge/>
            <w:tcBorders/>
            <w:tcMar/>
            <w:vAlign w:val="center"/>
          </w:tcPr>
          <w:p w:rsidRPr="0090568D" w:rsidR="008F4291" w:rsidP="0090568D" w:rsidRDefault="008F4291" w14:paraId="2D47708C" w14:textId="77777777">
            <w:pPr>
              <w:spacing w:after="120"/>
              <w:ind w:firstLine="709"/>
              <w:mirrorIndents/>
              <w:jc w:val="both"/>
              <w:outlineLvl w:val="0"/>
              <w:rPr>
                <w:b/>
                <w:bCs/>
                <w:color w:val="000000"/>
              </w:rPr>
            </w:pPr>
          </w:p>
        </w:tc>
        <w:tc>
          <w:tcPr>
            <w:tcW w:w="2140" w:type="dxa"/>
            <w:vMerge/>
            <w:tcBorders/>
            <w:tcMar/>
            <w:vAlign w:val="center"/>
          </w:tcPr>
          <w:p w:rsidRPr="0090568D" w:rsidR="008F4291" w:rsidP="0090568D" w:rsidRDefault="008F4291" w14:paraId="28B56322" w14:textId="77777777">
            <w:pPr>
              <w:spacing w:after="120"/>
              <w:ind w:firstLine="709"/>
              <w:mirrorIndents/>
              <w:jc w:val="both"/>
              <w:outlineLvl w:val="0"/>
              <w:rPr>
                <w:b/>
                <w:bCs/>
                <w:color w:val="000000"/>
              </w:rPr>
            </w:pPr>
          </w:p>
        </w:tc>
        <w:tc>
          <w:tcPr>
            <w:tcW w:w="2311" w:type="dxa"/>
            <w:tcBorders>
              <w:top w:val="single" w:color="auto" w:sz="8" w:space="0"/>
              <w:left w:val="single" w:color="auto" w:sz="4" w:space="0"/>
              <w:bottom w:val="single" w:color="auto" w:sz="4" w:space="0"/>
              <w:right w:val="single" w:color="auto" w:sz="4" w:space="0"/>
            </w:tcBorders>
            <w:shd w:val="clear" w:color="auto" w:fill="auto"/>
            <w:tcMar/>
            <w:vAlign w:val="center"/>
          </w:tcPr>
          <w:p w:rsidRPr="007477C5" w:rsidR="008F4291" w:rsidP="6F4CB786" w:rsidRDefault="008F4291" w14:paraId="51A8D2A3" w14:textId="40B8B827">
            <w:pPr>
              <w:spacing w:after="120"/>
              <w:mirrorIndents/>
              <w:jc w:val="both"/>
              <w:outlineLvl w:val="0"/>
              <w:rPr>
                <w:b w:val="1"/>
                <w:bCs w:val="1"/>
                <w:color w:val="auto"/>
              </w:rPr>
            </w:pPr>
            <w:r w:rsidRPr="6F4CB786" w:rsidR="008F4291">
              <w:rPr>
                <w:b w:val="1"/>
                <w:bCs w:val="1"/>
                <w:color w:val="auto"/>
              </w:rPr>
              <w:t>202</w:t>
            </w:r>
            <w:r w:rsidRPr="6F4CB786" w:rsidR="7EC7E9BE">
              <w:rPr>
                <w:b w:val="1"/>
                <w:bCs w:val="1"/>
                <w:color w:val="auto"/>
              </w:rPr>
              <w:t>5</w:t>
            </w:r>
            <w:r w:rsidRPr="6F4CB786" w:rsidR="008F4291">
              <w:rPr>
                <w:b w:val="1"/>
                <w:bCs w:val="1"/>
                <w:color w:val="auto"/>
              </w:rPr>
              <w:t>-202</w:t>
            </w:r>
            <w:r w:rsidRPr="6F4CB786" w:rsidR="6FF5B2FA">
              <w:rPr>
                <w:b w:val="1"/>
                <w:bCs w:val="1"/>
                <w:color w:val="auto"/>
              </w:rPr>
              <w:t>6</w:t>
            </w:r>
          </w:p>
        </w:tc>
        <w:tc>
          <w:tcPr>
            <w:tcW w:w="2143" w:type="dxa"/>
            <w:vMerge/>
            <w:tcBorders/>
            <w:tcMar/>
            <w:vAlign w:val="center"/>
          </w:tcPr>
          <w:p w:rsidRPr="0090568D" w:rsidR="008F4291" w:rsidP="0090568D" w:rsidRDefault="008F4291" w14:paraId="54A59566" w14:textId="5B9C7DD7">
            <w:pPr>
              <w:spacing w:after="120"/>
              <w:ind w:firstLine="709"/>
              <w:mirrorIndents/>
              <w:jc w:val="both"/>
              <w:outlineLvl w:val="0"/>
              <w:rPr>
                <w:b/>
                <w:bCs/>
                <w:color w:val="000000"/>
              </w:rPr>
            </w:pPr>
          </w:p>
        </w:tc>
        <w:tc>
          <w:tcPr>
            <w:tcW w:w="2208" w:type="dxa"/>
            <w:vMerge/>
            <w:tcBorders/>
            <w:tcMar/>
            <w:vAlign w:val="center"/>
          </w:tcPr>
          <w:p w:rsidRPr="0090568D" w:rsidR="008F4291" w:rsidP="0090568D" w:rsidRDefault="008F4291" w14:paraId="6F615041" w14:textId="69AECD97">
            <w:pPr>
              <w:spacing w:after="120"/>
              <w:ind w:firstLine="709"/>
              <w:mirrorIndents/>
              <w:jc w:val="both"/>
              <w:outlineLvl w:val="0"/>
              <w:rPr>
                <w:b/>
                <w:bCs/>
                <w:color w:val="000000"/>
              </w:rPr>
            </w:pPr>
          </w:p>
        </w:tc>
      </w:tr>
      <w:tr w:rsidRPr="0090568D" w:rsidR="009D0222" w:rsidTr="6F4CB786" w14:paraId="169AEFFE" w14:textId="77777777">
        <w:trPr>
          <w:trHeight w:val="276"/>
        </w:trPr>
        <w:tc>
          <w:tcPr>
            <w:tcW w:w="969" w:type="dxa"/>
            <w:vMerge/>
            <w:tcBorders/>
            <w:tcMar/>
            <w:vAlign w:val="center"/>
            <w:hideMark/>
          </w:tcPr>
          <w:p w:rsidRPr="0090568D" w:rsidR="009D0222" w:rsidP="0090568D" w:rsidRDefault="009D0222" w14:paraId="4E953C9D" w14:textId="77777777">
            <w:pPr>
              <w:spacing w:after="120"/>
              <w:ind w:firstLine="709"/>
              <w:mirrorIndents/>
              <w:jc w:val="both"/>
              <w:outlineLvl w:val="0"/>
              <w:rPr>
                <w:b/>
                <w:bCs/>
                <w:color w:val="000000"/>
              </w:rPr>
            </w:pPr>
          </w:p>
        </w:tc>
        <w:tc>
          <w:tcPr>
            <w:tcW w:w="2140" w:type="dxa"/>
            <w:vMerge/>
            <w:tcBorders/>
            <w:tcMar/>
            <w:vAlign w:val="center"/>
            <w:hideMark/>
          </w:tcPr>
          <w:p w:rsidRPr="0090568D" w:rsidR="009D0222" w:rsidP="0090568D" w:rsidRDefault="009D0222" w14:paraId="4E4332A5" w14:textId="77777777">
            <w:pPr>
              <w:spacing w:after="120"/>
              <w:ind w:firstLine="709"/>
              <w:mirrorIndents/>
              <w:jc w:val="both"/>
              <w:outlineLvl w:val="0"/>
              <w:rPr>
                <w:b/>
                <w:bCs/>
                <w:color w:val="000000"/>
              </w:rPr>
            </w:pPr>
          </w:p>
        </w:tc>
        <w:tc>
          <w:tcPr>
            <w:tcW w:w="2311" w:type="dxa"/>
            <w:tcBorders>
              <w:top w:val="single" w:color="auto" w:sz="8" w:space="0"/>
              <w:left w:val="single" w:color="auto" w:sz="4" w:space="0"/>
              <w:bottom w:val="single" w:color="auto" w:sz="4" w:space="0"/>
              <w:right w:val="single" w:color="auto" w:sz="4" w:space="0"/>
            </w:tcBorders>
            <w:shd w:val="clear" w:color="auto" w:fill="auto"/>
            <w:tcMar/>
            <w:vAlign w:val="center"/>
            <w:hideMark/>
          </w:tcPr>
          <w:p w:rsidRPr="0090568D" w:rsidR="009D0222" w:rsidP="0090568D" w:rsidRDefault="008F4291" w14:paraId="02FAB518" w14:textId="66A1FAA8">
            <w:pPr>
              <w:spacing w:after="120"/>
              <w:ind w:firstLine="709"/>
              <w:mirrorIndents/>
              <w:jc w:val="both"/>
              <w:outlineLvl w:val="0"/>
              <w:rPr>
                <w:b/>
                <w:bCs/>
                <w:color w:val="000000"/>
              </w:rPr>
            </w:pPr>
            <w:r w:rsidRPr="0090568D">
              <w:rPr>
                <w:b/>
                <w:bCs/>
                <w:color w:val="000000"/>
              </w:rPr>
              <w:t>(a)</w:t>
            </w:r>
          </w:p>
        </w:tc>
        <w:tc>
          <w:tcPr>
            <w:tcW w:w="2143" w:type="dxa"/>
            <w:tcBorders>
              <w:top w:val="nil"/>
              <w:left w:val="single" w:color="auto" w:sz="4" w:space="0"/>
              <w:bottom w:val="single" w:color="000000" w:themeColor="text1" w:sz="4" w:space="0"/>
              <w:right w:val="single" w:color="auto" w:sz="4" w:space="0"/>
            </w:tcBorders>
            <w:shd w:val="clear" w:color="auto" w:fill="auto"/>
            <w:tcMar/>
            <w:vAlign w:val="center"/>
            <w:hideMark/>
          </w:tcPr>
          <w:p w:rsidRPr="0090568D" w:rsidR="009D0222" w:rsidP="0090568D" w:rsidRDefault="008F4291" w14:paraId="67020254" w14:textId="1D949386">
            <w:pPr>
              <w:spacing w:after="120"/>
              <w:ind w:firstLine="709"/>
              <w:mirrorIndents/>
              <w:jc w:val="both"/>
              <w:outlineLvl w:val="0"/>
              <w:rPr>
                <w:b/>
                <w:bCs/>
                <w:color w:val="000000"/>
              </w:rPr>
            </w:pPr>
            <w:r w:rsidRPr="0090568D">
              <w:rPr>
                <w:b/>
                <w:bCs/>
                <w:color w:val="000000"/>
              </w:rPr>
              <w:t>(b)</w:t>
            </w:r>
          </w:p>
        </w:tc>
        <w:tc>
          <w:tcPr>
            <w:tcW w:w="2208" w:type="dxa"/>
            <w:tcBorders>
              <w:top w:val="nil"/>
              <w:left w:val="single" w:color="auto" w:sz="4" w:space="0"/>
              <w:bottom w:val="single" w:color="000000" w:themeColor="text1" w:sz="4" w:space="0"/>
              <w:right w:val="single" w:color="auto" w:sz="8" w:space="0"/>
            </w:tcBorders>
            <w:shd w:val="clear" w:color="auto" w:fill="auto"/>
            <w:tcMar/>
            <w:vAlign w:val="center"/>
            <w:hideMark/>
          </w:tcPr>
          <w:p w:rsidRPr="0090568D" w:rsidR="009D0222" w:rsidP="0090568D" w:rsidRDefault="008F4291" w14:paraId="53203B97" w14:textId="72121303">
            <w:pPr>
              <w:spacing w:after="120"/>
              <w:ind w:firstLine="709"/>
              <w:mirrorIndents/>
              <w:jc w:val="both"/>
              <w:outlineLvl w:val="0"/>
              <w:rPr>
                <w:b/>
                <w:bCs/>
                <w:color w:val="000000"/>
              </w:rPr>
            </w:pPr>
            <w:r w:rsidRPr="0090568D">
              <w:rPr>
                <w:b/>
                <w:bCs/>
                <w:color w:val="000000"/>
              </w:rPr>
              <w:t>(a x b)</w:t>
            </w:r>
          </w:p>
        </w:tc>
      </w:tr>
      <w:tr w:rsidRPr="0090568D" w:rsidR="009D0222" w:rsidTr="6F4CB786" w14:paraId="3F04AF18" w14:textId="77777777">
        <w:trPr>
          <w:trHeight w:val="249"/>
        </w:trPr>
        <w:tc>
          <w:tcPr>
            <w:tcW w:w="969" w:type="dxa"/>
            <w:tcBorders>
              <w:top w:val="nil"/>
              <w:left w:val="single" w:color="auto" w:sz="8" w:space="0"/>
              <w:bottom w:val="single" w:color="auto" w:sz="4" w:space="0"/>
              <w:right w:val="single" w:color="auto" w:sz="4" w:space="0"/>
            </w:tcBorders>
            <w:shd w:val="clear" w:color="auto" w:fill="auto"/>
            <w:tcMar/>
            <w:vAlign w:val="center"/>
            <w:hideMark/>
          </w:tcPr>
          <w:p w:rsidRPr="0090568D" w:rsidR="009D0222" w:rsidP="0090568D" w:rsidRDefault="009D0222" w14:paraId="7965537D" w14:textId="77777777">
            <w:pPr>
              <w:spacing w:after="120"/>
              <w:ind w:firstLine="709"/>
              <w:mirrorIndents/>
              <w:jc w:val="both"/>
              <w:outlineLvl w:val="0"/>
              <w:rPr>
                <w:color w:val="000000"/>
              </w:rPr>
            </w:pPr>
            <w:r w:rsidRPr="0090568D">
              <w:rPr>
                <w:color w:val="000000"/>
              </w:rPr>
              <w:t>1</w:t>
            </w:r>
          </w:p>
        </w:tc>
        <w:tc>
          <w:tcPr>
            <w:tcW w:w="2140" w:type="dxa"/>
            <w:tcBorders>
              <w:top w:val="nil"/>
              <w:left w:val="nil"/>
              <w:bottom w:val="single" w:color="auto" w:sz="4" w:space="0"/>
              <w:right w:val="single" w:color="auto" w:sz="4" w:space="0"/>
            </w:tcBorders>
            <w:shd w:val="clear" w:color="auto" w:fill="auto"/>
            <w:tcMar/>
            <w:vAlign w:val="center"/>
            <w:hideMark/>
          </w:tcPr>
          <w:p w:rsidRPr="0090568D" w:rsidR="009D0222" w:rsidP="0090568D" w:rsidRDefault="009D0222" w14:paraId="3F40ECBA" w14:textId="77777777">
            <w:pPr>
              <w:spacing w:after="120"/>
              <w:mirrorIndents/>
              <w:jc w:val="both"/>
              <w:outlineLvl w:val="0"/>
              <w:rPr>
                <w:color w:val="000000"/>
              </w:rPr>
            </w:pPr>
            <w:r w:rsidRPr="0090568D">
              <w:rPr>
                <w:color w:val="000000"/>
              </w:rPr>
              <w:t>T-</w:t>
            </w:r>
            <w:proofErr w:type="spellStart"/>
            <w:r w:rsidRPr="0090568D">
              <w:rPr>
                <w:color w:val="000000"/>
              </w:rPr>
              <w:t>Shirt</w:t>
            </w:r>
            <w:proofErr w:type="spellEnd"/>
            <w:r w:rsidRPr="0090568D">
              <w:rPr>
                <w:color w:val="000000"/>
              </w:rPr>
              <w:t xml:space="preserve"> (Uzun kollu)</w:t>
            </w:r>
          </w:p>
        </w:tc>
        <w:tc>
          <w:tcPr>
            <w:tcW w:w="2311" w:type="dxa"/>
            <w:tcBorders>
              <w:top w:val="nil"/>
              <w:left w:val="nil"/>
              <w:bottom w:val="single" w:color="auto" w:sz="4" w:space="0"/>
              <w:right w:val="single" w:color="auto" w:sz="4" w:space="0"/>
            </w:tcBorders>
            <w:shd w:val="clear" w:color="auto" w:fill="auto"/>
            <w:tcMar/>
            <w:vAlign w:val="center"/>
            <w:hideMark/>
          </w:tcPr>
          <w:p w:rsidRPr="0090568D" w:rsidR="009D0222" w:rsidP="0090568D" w:rsidRDefault="009D0222" w14:paraId="38C68166" w14:textId="77777777">
            <w:pPr>
              <w:spacing w:after="120"/>
              <w:ind w:firstLine="709"/>
              <w:mirrorIndents/>
              <w:jc w:val="both"/>
              <w:outlineLvl w:val="0"/>
              <w:rPr>
                <w:color w:val="000000"/>
              </w:rPr>
            </w:pPr>
            <w:r w:rsidRPr="0090568D">
              <w:rPr>
                <w:color w:val="000000"/>
              </w:rPr>
              <w:t>2</w:t>
            </w:r>
          </w:p>
        </w:tc>
        <w:tc>
          <w:tcPr>
            <w:tcW w:w="2143" w:type="dxa"/>
            <w:tcBorders>
              <w:top w:val="nil"/>
              <w:left w:val="nil"/>
              <w:bottom w:val="single" w:color="auto" w:sz="4" w:space="0"/>
              <w:right w:val="single" w:color="auto" w:sz="4" w:space="0"/>
            </w:tcBorders>
            <w:shd w:val="clear" w:color="auto" w:fill="auto"/>
            <w:tcMar/>
            <w:vAlign w:val="center"/>
            <w:hideMark/>
          </w:tcPr>
          <w:p w:rsidRPr="0090568D" w:rsidR="009D0222" w:rsidP="6F4CB786" w:rsidRDefault="00390C0B" w14:paraId="325EFA20" w14:textId="2DEF6332">
            <w:pPr>
              <w:pStyle w:val="Normal"/>
              <w:suppressLineNumbers w:val="0"/>
              <w:bidi w:val="0"/>
              <w:spacing w:before="0" w:beforeAutospacing="off" w:after="120" w:afterAutospacing="off" w:line="259" w:lineRule="auto"/>
              <w:ind w:left="0" w:right="0" w:firstLine="709"/>
              <w:jc w:val="both"/>
            </w:pPr>
            <w:r w:rsidRPr="6F4CB786" w:rsidR="0CC9D297">
              <w:rPr>
                <w:color w:val="000000" w:themeColor="text1" w:themeTint="FF" w:themeShade="FF"/>
              </w:rPr>
              <w:t>20</w:t>
            </w:r>
          </w:p>
        </w:tc>
        <w:tc>
          <w:tcPr>
            <w:tcW w:w="2208" w:type="dxa"/>
            <w:tcBorders>
              <w:top w:val="nil"/>
              <w:left w:val="nil"/>
              <w:bottom w:val="single" w:color="auto" w:sz="4" w:space="0"/>
              <w:right w:val="single" w:color="auto" w:sz="8" w:space="0"/>
            </w:tcBorders>
            <w:shd w:val="clear" w:color="auto" w:fill="auto"/>
            <w:tcMar/>
            <w:vAlign w:val="center"/>
          </w:tcPr>
          <w:p w:rsidRPr="0090568D" w:rsidR="009D0222" w:rsidP="0090568D" w:rsidRDefault="00390C0B" w14:paraId="00AE6FD3" w14:textId="09FEFF09">
            <w:pPr>
              <w:spacing w:after="120"/>
              <w:ind w:firstLine="709"/>
              <w:mirrorIndents/>
              <w:jc w:val="both"/>
              <w:outlineLvl w:val="0"/>
              <w:rPr>
                <w:color w:val="000000"/>
              </w:rPr>
            </w:pPr>
            <w:r w:rsidRPr="6F4CB786" w:rsidR="00390C0B">
              <w:rPr>
                <w:color w:val="000000" w:themeColor="text1" w:themeTint="FF" w:themeShade="FF"/>
              </w:rPr>
              <w:t>4</w:t>
            </w:r>
            <w:r w:rsidRPr="6F4CB786" w:rsidR="7B0F701D">
              <w:rPr>
                <w:color w:val="000000" w:themeColor="text1" w:themeTint="FF" w:themeShade="FF"/>
              </w:rPr>
              <w:t>0</w:t>
            </w:r>
          </w:p>
        </w:tc>
      </w:tr>
      <w:tr w:rsidRPr="0090568D" w:rsidR="009D0222" w:rsidTr="6F4CB786" w14:paraId="177F8478" w14:textId="77777777">
        <w:trPr>
          <w:trHeight w:val="249"/>
        </w:trPr>
        <w:tc>
          <w:tcPr>
            <w:tcW w:w="969" w:type="dxa"/>
            <w:tcBorders>
              <w:top w:val="nil"/>
              <w:left w:val="single" w:color="auto" w:sz="8" w:space="0"/>
              <w:bottom w:val="single" w:color="auto" w:sz="4" w:space="0"/>
              <w:right w:val="single" w:color="auto" w:sz="4" w:space="0"/>
            </w:tcBorders>
            <w:shd w:val="clear" w:color="auto" w:fill="auto"/>
            <w:tcMar/>
            <w:vAlign w:val="center"/>
            <w:hideMark/>
          </w:tcPr>
          <w:p w:rsidRPr="0090568D" w:rsidR="009D0222" w:rsidP="0090568D" w:rsidRDefault="009D0222" w14:paraId="31BE0376" w14:textId="77777777">
            <w:pPr>
              <w:spacing w:after="120"/>
              <w:ind w:firstLine="709"/>
              <w:mirrorIndents/>
              <w:jc w:val="both"/>
              <w:outlineLvl w:val="0"/>
              <w:rPr>
                <w:color w:val="000000"/>
              </w:rPr>
            </w:pPr>
            <w:r w:rsidRPr="0090568D">
              <w:rPr>
                <w:color w:val="000000"/>
              </w:rPr>
              <w:t>2</w:t>
            </w:r>
          </w:p>
        </w:tc>
        <w:tc>
          <w:tcPr>
            <w:tcW w:w="2140" w:type="dxa"/>
            <w:tcBorders>
              <w:top w:val="nil"/>
              <w:left w:val="nil"/>
              <w:bottom w:val="single" w:color="auto" w:sz="4" w:space="0"/>
              <w:right w:val="single" w:color="auto" w:sz="4" w:space="0"/>
            </w:tcBorders>
            <w:shd w:val="clear" w:color="auto" w:fill="auto"/>
            <w:tcMar/>
            <w:vAlign w:val="center"/>
            <w:hideMark/>
          </w:tcPr>
          <w:p w:rsidRPr="0090568D" w:rsidR="009D0222" w:rsidP="0090568D" w:rsidRDefault="009D0222" w14:paraId="61979FB4" w14:textId="013CF4F9">
            <w:pPr>
              <w:spacing w:after="120"/>
              <w:mirrorIndents/>
              <w:jc w:val="both"/>
              <w:outlineLvl w:val="0"/>
              <w:rPr>
                <w:color w:val="000000"/>
              </w:rPr>
            </w:pPr>
            <w:r w:rsidRPr="0090568D">
              <w:rPr>
                <w:color w:val="000000"/>
              </w:rPr>
              <w:t>Pantolon</w:t>
            </w:r>
          </w:p>
        </w:tc>
        <w:tc>
          <w:tcPr>
            <w:tcW w:w="2311" w:type="dxa"/>
            <w:tcBorders>
              <w:top w:val="nil"/>
              <w:left w:val="nil"/>
              <w:bottom w:val="single" w:color="auto" w:sz="4" w:space="0"/>
              <w:right w:val="single" w:color="auto" w:sz="4" w:space="0"/>
            </w:tcBorders>
            <w:shd w:val="clear" w:color="auto" w:fill="auto"/>
            <w:tcMar/>
            <w:vAlign w:val="center"/>
            <w:hideMark/>
          </w:tcPr>
          <w:p w:rsidRPr="0090568D" w:rsidR="009D0222" w:rsidP="0090568D" w:rsidRDefault="009D0222" w14:paraId="10D6B46E" w14:textId="77777777">
            <w:pPr>
              <w:spacing w:after="120"/>
              <w:ind w:firstLine="709"/>
              <w:mirrorIndents/>
              <w:jc w:val="both"/>
              <w:outlineLvl w:val="0"/>
              <w:rPr>
                <w:color w:val="000000"/>
              </w:rPr>
            </w:pPr>
            <w:r w:rsidRPr="0090568D">
              <w:rPr>
                <w:color w:val="000000"/>
              </w:rPr>
              <w:t>2</w:t>
            </w:r>
          </w:p>
        </w:tc>
        <w:tc>
          <w:tcPr>
            <w:tcW w:w="2143" w:type="dxa"/>
            <w:tcBorders>
              <w:top w:val="nil"/>
              <w:left w:val="nil"/>
              <w:bottom w:val="single" w:color="auto" w:sz="4" w:space="0"/>
              <w:right w:val="single" w:color="auto" w:sz="4" w:space="0"/>
            </w:tcBorders>
            <w:shd w:val="clear" w:color="auto" w:fill="auto"/>
            <w:tcMar/>
            <w:vAlign w:val="center"/>
          </w:tcPr>
          <w:p w:rsidRPr="0090568D" w:rsidR="009D0222" w:rsidP="0090568D" w:rsidRDefault="00390C0B" w14:paraId="17D492FD" w14:textId="7B65B09C">
            <w:pPr>
              <w:spacing w:after="120"/>
              <w:ind w:firstLine="709"/>
              <w:mirrorIndents/>
              <w:jc w:val="both"/>
              <w:outlineLvl w:val="0"/>
              <w:rPr>
                <w:color w:val="000000"/>
              </w:rPr>
            </w:pPr>
            <w:r w:rsidRPr="6F4CB786" w:rsidR="00390C0B">
              <w:rPr>
                <w:color w:val="000000" w:themeColor="text1" w:themeTint="FF" w:themeShade="FF"/>
              </w:rPr>
              <w:t>2</w:t>
            </w:r>
            <w:r w:rsidRPr="6F4CB786" w:rsidR="7443867A">
              <w:rPr>
                <w:color w:val="000000" w:themeColor="text1" w:themeTint="FF" w:themeShade="FF"/>
              </w:rPr>
              <w:t>0</w:t>
            </w:r>
          </w:p>
        </w:tc>
        <w:tc>
          <w:tcPr>
            <w:tcW w:w="2208" w:type="dxa"/>
            <w:tcBorders>
              <w:top w:val="nil"/>
              <w:left w:val="nil"/>
              <w:bottom w:val="single" w:color="auto" w:sz="4" w:space="0"/>
              <w:right w:val="single" w:color="auto" w:sz="8" w:space="0"/>
            </w:tcBorders>
            <w:shd w:val="clear" w:color="auto" w:fill="auto"/>
            <w:tcMar/>
            <w:vAlign w:val="center"/>
          </w:tcPr>
          <w:p w:rsidRPr="0090568D" w:rsidR="009D0222" w:rsidP="0090568D" w:rsidRDefault="00390C0B" w14:paraId="5117C222" w14:textId="49B7EF09">
            <w:pPr>
              <w:spacing w:after="120"/>
              <w:ind w:firstLine="709"/>
              <w:mirrorIndents/>
              <w:jc w:val="both"/>
              <w:outlineLvl w:val="0"/>
              <w:rPr>
                <w:color w:val="000000"/>
              </w:rPr>
            </w:pPr>
            <w:r w:rsidRPr="6F4CB786" w:rsidR="00390C0B">
              <w:rPr>
                <w:color w:val="000000" w:themeColor="text1" w:themeTint="FF" w:themeShade="FF"/>
              </w:rPr>
              <w:t>4</w:t>
            </w:r>
            <w:r w:rsidRPr="6F4CB786" w:rsidR="02CC3B7A">
              <w:rPr>
                <w:color w:val="000000" w:themeColor="text1" w:themeTint="FF" w:themeShade="FF"/>
              </w:rPr>
              <w:t>0</w:t>
            </w:r>
          </w:p>
        </w:tc>
      </w:tr>
      <w:tr w:rsidRPr="0090568D" w:rsidR="009D0222" w:rsidTr="6F4CB786" w14:paraId="06E77AF3" w14:textId="77777777">
        <w:trPr>
          <w:trHeight w:val="249"/>
        </w:trPr>
        <w:tc>
          <w:tcPr>
            <w:tcW w:w="969" w:type="dxa"/>
            <w:tcBorders>
              <w:top w:val="nil"/>
              <w:left w:val="single" w:color="auto" w:sz="8" w:space="0"/>
              <w:bottom w:val="single" w:color="auto" w:sz="4" w:space="0"/>
              <w:right w:val="single" w:color="auto" w:sz="4" w:space="0"/>
            </w:tcBorders>
            <w:shd w:val="clear" w:color="auto" w:fill="auto"/>
            <w:tcMar/>
            <w:vAlign w:val="center"/>
            <w:hideMark/>
          </w:tcPr>
          <w:p w:rsidRPr="0090568D" w:rsidR="009D0222" w:rsidP="0090568D" w:rsidRDefault="009D0222" w14:paraId="1209BB93" w14:textId="77777777">
            <w:pPr>
              <w:spacing w:after="120"/>
              <w:ind w:firstLine="709"/>
              <w:mirrorIndents/>
              <w:jc w:val="both"/>
              <w:outlineLvl w:val="0"/>
              <w:rPr>
                <w:color w:val="000000"/>
              </w:rPr>
            </w:pPr>
            <w:r w:rsidRPr="0090568D">
              <w:rPr>
                <w:color w:val="000000"/>
              </w:rPr>
              <w:t>3</w:t>
            </w:r>
          </w:p>
        </w:tc>
        <w:tc>
          <w:tcPr>
            <w:tcW w:w="2140" w:type="dxa"/>
            <w:tcBorders>
              <w:top w:val="nil"/>
              <w:left w:val="nil"/>
              <w:bottom w:val="single" w:color="auto" w:sz="4" w:space="0"/>
              <w:right w:val="single" w:color="auto" w:sz="4" w:space="0"/>
            </w:tcBorders>
            <w:shd w:val="clear" w:color="auto" w:fill="auto"/>
            <w:tcMar/>
            <w:vAlign w:val="center"/>
            <w:hideMark/>
          </w:tcPr>
          <w:p w:rsidRPr="0090568D" w:rsidR="009D0222" w:rsidP="0090568D" w:rsidRDefault="009D0222" w14:paraId="1A6DB0ED" w14:textId="1A8E961A">
            <w:pPr>
              <w:spacing w:after="120"/>
              <w:mirrorIndents/>
              <w:jc w:val="both"/>
              <w:outlineLvl w:val="0"/>
              <w:rPr>
                <w:color w:val="000000"/>
              </w:rPr>
            </w:pPr>
            <w:r w:rsidRPr="0090568D">
              <w:rPr>
                <w:color w:val="000000"/>
              </w:rPr>
              <w:t>Kışlık Bot</w:t>
            </w:r>
          </w:p>
        </w:tc>
        <w:tc>
          <w:tcPr>
            <w:tcW w:w="2311" w:type="dxa"/>
            <w:tcBorders>
              <w:top w:val="nil"/>
              <w:left w:val="nil"/>
              <w:bottom w:val="single" w:color="auto" w:sz="4" w:space="0"/>
              <w:right w:val="single" w:color="auto" w:sz="4" w:space="0"/>
            </w:tcBorders>
            <w:shd w:val="clear" w:color="auto" w:fill="auto"/>
            <w:tcMar/>
            <w:vAlign w:val="center"/>
            <w:hideMark/>
          </w:tcPr>
          <w:p w:rsidRPr="0090568D" w:rsidR="009D0222" w:rsidP="0090568D" w:rsidRDefault="009D0222" w14:paraId="7D292240" w14:textId="77777777">
            <w:pPr>
              <w:spacing w:after="120"/>
              <w:ind w:firstLine="709"/>
              <w:mirrorIndents/>
              <w:jc w:val="both"/>
              <w:outlineLvl w:val="0"/>
              <w:rPr>
                <w:color w:val="000000"/>
              </w:rPr>
            </w:pPr>
            <w:r w:rsidRPr="0090568D">
              <w:rPr>
                <w:color w:val="000000"/>
              </w:rPr>
              <w:t>1</w:t>
            </w:r>
          </w:p>
        </w:tc>
        <w:tc>
          <w:tcPr>
            <w:tcW w:w="2143" w:type="dxa"/>
            <w:tcBorders>
              <w:top w:val="nil"/>
              <w:left w:val="nil"/>
              <w:bottom w:val="single" w:color="auto" w:sz="4" w:space="0"/>
              <w:right w:val="single" w:color="auto" w:sz="4" w:space="0"/>
            </w:tcBorders>
            <w:shd w:val="clear" w:color="auto" w:fill="auto"/>
            <w:tcMar/>
            <w:vAlign w:val="center"/>
          </w:tcPr>
          <w:p w:rsidRPr="0090568D" w:rsidR="009D0222" w:rsidP="0090568D" w:rsidRDefault="00390C0B" w14:paraId="2E13ED42" w14:textId="30FD02E2">
            <w:pPr>
              <w:spacing w:after="120"/>
              <w:ind w:firstLine="709"/>
              <w:mirrorIndents/>
              <w:jc w:val="both"/>
              <w:outlineLvl w:val="0"/>
              <w:rPr>
                <w:color w:val="000000"/>
              </w:rPr>
            </w:pPr>
            <w:r w:rsidRPr="6F4CB786" w:rsidR="00390C0B">
              <w:rPr>
                <w:color w:val="000000" w:themeColor="text1" w:themeTint="FF" w:themeShade="FF"/>
              </w:rPr>
              <w:t>2</w:t>
            </w:r>
            <w:r w:rsidRPr="6F4CB786" w:rsidR="0A04CFF6">
              <w:rPr>
                <w:color w:val="000000" w:themeColor="text1" w:themeTint="FF" w:themeShade="FF"/>
              </w:rPr>
              <w:t>0</w:t>
            </w:r>
          </w:p>
        </w:tc>
        <w:tc>
          <w:tcPr>
            <w:tcW w:w="2208" w:type="dxa"/>
            <w:tcBorders>
              <w:top w:val="nil"/>
              <w:left w:val="nil"/>
              <w:bottom w:val="single" w:color="auto" w:sz="4" w:space="0"/>
              <w:right w:val="single" w:color="auto" w:sz="8" w:space="0"/>
            </w:tcBorders>
            <w:shd w:val="clear" w:color="auto" w:fill="auto"/>
            <w:tcMar/>
            <w:vAlign w:val="center"/>
          </w:tcPr>
          <w:p w:rsidRPr="0090568D" w:rsidR="009D0222" w:rsidP="0090568D" w:rsidRDefault="00390C0B" w14:paraId="4D81C821" w14:textId="64BED849">
            <w:pPr>
              <w:spacing w:after="120"/>
              <w:ind w:firstLine="709"/>
              <w:mirrorIndents/>
              <w:jc w:val="both"/>
              <w:outlineLvl w:val="0"/>
              <w:rPr>
                <w:color w:val="000000"/>
              </w:rPr>
            </w:pPr>
            <w:r w:rsidRPr="6F4CB786" w:rsidR="00390C0B">
              <w:rPr>
                <w:color w:val="000000" w:themeColor="text1" w:themeTint="FF" w:themeShade="FF"/>
              </w:rPr>
              <w:t>2</w:t>
            </w:r>
            <w:r w:rsidRPr="6F4CB786" w:rsidR="4A337B52">
              <w:rPr>
                <w:color w:val="000000" w:themeColor="text1" w:themeTint="FF" w:themeShade="FF"/>
              </w:rPr>
              <w:t>0</w:t>
            </w:r>
          </w:p>
        </w:tc>
      </w:tr>
      <w:tr w:rsidRPr="0090568D" w:rsidR="009D0222" w:rsidTr="6F4CB786" w14:paraId="3066A65D" w14:textId="77777777">
        <w:trPr>
          <w:trHeight w:val="249"/>
        </w:trPr>
        <w:tc>
          <w:tcPr>
            <w:tcW w:w="969" w:type="dxa"/>
            <w:tcBorders>
              <w:top w:val="nil"/>
              <w:left w:val="single" w:color="auto" w:sz="8" w:space="0"/>
              <w:bottom w:val="single" w:color="auto" w:sz="4" w:space="0"/>
              <w:right w:val="single" w:color="auto" w:sz="4" w:space="0"/>
            </w:tcBorders>
            <w:shd w:val="clear" w:color="auto" w:fill="auto"/>
            <w:tcMar/>
            <w:vAlign w:val="center"/>
            <w:hideMark/>
          </w:tcPr>
          <w:p w:rsidRPr="0090568D" w:rsidR="009D0222" w:rsidP="0090568D" w:rsidRDefault="009D0222" w14:paraId="79647166" w14:textId="77777777">
            <w:pPr>
              <w:spacing w:after="120"/>
              <w:ind w:firstLine="709"/>
              <w:mirrorIndents/>
              <w:jc w:val="both"/>
              <w:outlineLvl w:val="0"/>
              <w:rPr>
                <w:color w:val="000000"/>
              </w:rPr>
            </w:pPr>
            <w:r w:rsidRPr="0090568D">
              <w:rPr>
                <w:color w:val="000000"/>
              </w:rPr>
              <w:t>4</w:t>
            </w:r>
          </w:p>
        </w:tc>
        <w:tc>
          <w:tcPr>
            <w:tcW w:w="2140" w:type="dxa"/>
            <w:tcBorders>
              <w:top w:val="nil"/>
              <w:left w:val="nil"/>
              <w:bottom w:val="single" w:color="auto" w:sz="4" w:space="0"/>
              <w:right w:val="single" w:color="auto" w:sz="4" w:space="0"/>
            </w:tcBorders>
            <w:shd w:val="clear" w:color="auto" w:fill="auto"/>
            <w:tcMar/>
            <w:vAlign w:val="center"/>
            <w:hideMark/>
          </w:tcPr>
          <w:p w:rsidRPr="0090568D" w:rsidR="009D0222" w:rsidP="0090568D" w:rsidRDefault="009D0222" w14:paraId="1D5F4DF1" w14:textId="77777777">
            <w:pPr>
              <w:spacing w:after="120"/>
              <w:mirrorIndents/>
              <w:jc w:val="both"/>
              <w:outlineLvl w:val="0"/>
              <w:rPr>
                <w:color w:val="000000"/>
              </w:rPr>
            </w:pPr>
            <w:r w:rsidRPr="0090568D">
              <w:rPr>
                <w:color w:val="000000"/>
              </w:rPr>
              <w:t>Kışlık Mont</w:t>
            </w:r>
          </w:p>
        </w:tc>
        <w:tc>
          <w:tcPr>
            <w:tcW w:w="2311" w:type="dxa"/>
            <w:tcBorders>
              <w:top w:val="nil"/>
              <w:left w:val="nil"/>
              <w:bottom w:val="single" w:color="auto" w:sz="4" w:space="0"/>
              <w:right w:val="single" w:color="auto" w:sz="4" w:space="0"/>
            </w:tcBorders>
            <w:shd w:val="clear" w:color="auto" w:fill="auto"/>
            <w:tcMar/>
            <w:vAlign w:val="center"/>
            <w:hideMark/>
          </w:tcPr>
          <w:p w:rsidRPr="0090568D" w:rsidR="009D0222" w:rsidP="0090568D" w:rsidRDefault="009D0222" w14:paraId="6C3DE200" w14:textId="77777777">
            <w:pPr>
              <w:spacing w:after="120"/>
              <w:ind w:firstLine="709"/>
              <w:mirrorIndents/>
              <w:jc w:val="both"/>
              <w:outlineLvl w:val="0"/>
              <w:rPr>
                <w:color w:val="000000"/>
              </w:rPr>
            </w:pPr>
            <w:r w:rsidRPr="0090568D">
              <w:rPr>
                <w:color w:val="000000"/>
              </w:rPr>
              <w:t>1</w:t>
            </w:r>
          </w:p>
        </w:tc>
        <w:tc>
          <w:tcPr>
            <w:tcW w:w="2143" w:type="dxa"/>
            <w:tcBorders>
              <w:top w:val="nil"/>
              <w:left w:val="nil"/>
              <w:bottom w:val="single" w:color="auto" w:sz="4" w:space="0"/>
              <w:right w:val="single" w:color="auto" w:sz="4" w:space="0"/>
            </w:tcBorders>
            <w:shd w:val="clear" w:color="auto" w:fill="auto"/>
            <w:tcMar/>
            <w:vAlign w:val="center"/>
          </w:tcPr>
          <w:p w:rsidRPr="0090568D" w:rsidR="009D0222" w:rsidP="0090568D" w:rsidRDefault="00390C0B" w14:paraId="1D1416D5" w14:textId="3D682968">
            <w:pPr>
              <w:spacing w:after="120"/>
              <w:ind w:firstLine="709"/>
              <w:mirrorIndents/>
              <w:jc w:val="both"/>
              <w:outlineLvl w:val="0"/>
              <w:rPr>
                <w:color w:val="000000"/>
              </w:rPr>
            </w:pPr>
            <w:r w:rsidRPr="6F4CB786" w:rsidR="00390C0B">
              <w:rPr>
                <w:color w:val="000000" w:themeColor="text1" w:themeTint="FF" w:themeShade="FF"/>
              </w:rPr>
              <w:t>2</w:t>
            </w:r>
            <w:r w:rsidRPr="6F4CB786" w:rsidR="393A1FE6">
              <w:rPr>
                <w:color w:val="000000" w:themeColor="text1" w:themeTint="FF" w:themeShade="FF"/>
              </w:rPr>
              <w:t>0</w:t>
            </w:r>
          </w:p>
        </w:tc>
        <w:tc>
          <w:tcPr>
            <w:tcW w:w="2208" w:type="dxa"/>
            <w:tcBorders>
              <w:top w:val="nil"/>
              <w:left w:val="nil"/>
              <w:bottom w:val="single" w:color="auto" w:sz="4" w:space="0"/>
              <w:right w:val="single" w:color="auto" w:sz="8" w:space="0"/>
            </w:tcBorders>
            <w:shd w:val="clear" w:color="auto" w:fill="auto"/>
            <w:tcMar/>
            <w:vAlign w:val="center"/>
          </w:tcPr>
          <w:p w:rsidRPr="0090568D" w:rsidR="009D0222" w:rsidP="0090568D" w:rsidRDefault="00390C0B" w14:paraId="26BCB489" w14:textId="3CB49963">
            <w:pPr>
              <w:spacing w:after="120"/>
              <w:ind w:firstLine="709"/>
              <w:mirrorIndents/>
              <w:jc w:val="both"/>
              <w:outlineLvl w:val="0"/>
              <w:rPr>
                <w:color w:val="000000"/>
              </w:rPr>
            </w:pPr>
            <w:r w:rsidRPr="6F4CB786" w:rsidR="00390C0B">
              <w:rPr>
                <w:color w:val="000000" w:themeColor="text1" w:themeTint="FF" w:themeShade="FF"/>
              </w:rPr>
              <w:t>2</w:t>
            </w:r>
            <w:r w:rsidRPr="6F4CB786" w:rsidR="6AF1CA95">
              <w:rPr>
                <w:color w:val="000000" w:themeColor="text1" w:themeTint="FF" w:themeShade="FF"/>
              </w:rPr>
              <w:t>0</w:t>
            </w:r>
          </w:p>
        </w:tc>
      </w:tr>
      <w:tr w:rsidRPr="0090568D" w:rsidR="009D0222" w:rsidTr="6F4CB786" w14:paraId="63AA1412" w14:textId="77777777">
        <w:trPr>
          <w:trHeight w:val="249"/>
        </w:trPr>
        <w:tc>
          <w:tcPr>
            <w:tcW w:w="969" w:type="dxa"/>
            <w:tcBorders>
              <w:top w:val="nil"/>
              <w:left w:val="single" w:color="auto" w:sz="8" w:space="0"/>
              <w:bottom w:val="single" w:color="auto" w:sz="4" w:space="0"/>
              <w:right w:val="single" w:color="auto" w:sz="4" w:space="0"/>
            </w:tcBorders>
            <w:shd w:val="clear" w:color="auto" w:fill="auto"/>
            <w:tcMar/>
            <w:vAlign w:val="center"/>
            <w:hideMark/>
          </w:tcPr>
          <w:p w:rsidRPr="0090568D" w:rsidR="009D0222" w:rsidP="0090568D" w:rsidRDefault="009D0222" w14:paraId="6D091945" w14:textId="77777777">
            <w:pPr>
              <w:spacing w:after="120"/>
              <w:ind w:firstLine="709"/>
              <w:mirrorIndents/>
              <w:jc w:val="both"/>
              <w:outlineLvl w:val="0"/>
              <w:rPr>
                <w:color w:val="000000"/>
              </w:rPr>
            </w:pPr>
            <w:r w:rsidRPr="0090568D">
              <w:rPr>
                <w:color w:val="000000"/>
              </w:rPr>
              <w:t>5</w:t>
            </w:r>
          </w:p>
        </w:tc>
        <w:tc>
          <w:tcPr>
            <w:tcW w:w="2140" w:type="dxa"/>
            <w:tcBorders>
              <w:top w:val="nil"/>
              <w:left w:val="nil"/>
              <w:bottom w:val="single" w:color="auto" w:sz="4" w:space="0"/>
              <w:right w:val="single" w:color="auto" w:sz="4" w:space="0"/>
            </w:tcBorders>
            <w:shd w:val="clear" w:color="auto" w:fill="auto"/>
            <w:tcMar/>
            <w:vAlign w:val="center"/>
            <w:hideMark/>
          </w:tcPr>
          <w:p w:rsidRPr="0090568D" w:rsidR="009D0222" w:rsidP="0090568D" w:rsidRDefault="009D0222" w14:paraId="111B63F4" w14:textId="77777777">
            <w:pPr>
              <w:spacing w:after="120"/>
              <w:mirrorIndents/>
              <w:jc w:val="both"/>
              <w:outlineLvl w:val="0"/>
              <w:rPr>
                <w:color w:val="000000"/>
              </w:rPr>
            </w:pPr>
            <w:r w:rsidRPr="0090568D">
              <w:rPr>
                <w:color w:val="000000"/>
              </w:rPr>
              <w:t>Kaban</w:t>
            </w:r>
          </w:p>
        </w:tc>
        <w:tc>
          <w:tcPr>
            <w:tcW w:w="2311" w:type="dxa"/>
            <w:tcBorders>
              <w:top w:val="nil"/>
              <w:left w:val="nil"/>
              <w:bottom w:val="single" w:color="auto" w:sz="4" w:space="0"/>
              <w:right w:val="single" w:color="auto" w:sz="4" w:space="0"/>
            </w:tcBorders>
            <w:shd w:val="clear" w:color="auto" w:fill="auto"/>
            <w:tcMar/>
            <w:vAlign w:val="center"/>
            <w:hideMark/>
          </w:tcPr>
          <w:p w:rsidRPr="0090568D" w:rsidR="009D0222" w:rsidP="0090568D" w:rsidRDefault="009D0222" w14:paraId="62D65317" w14:textId="77777777">
            <w:pPr>
              <w:spacing w:after="120"/>
              <w:ind w:firstLine="709"/>
              <w:mirrorIndents/>
              <w:jc w:val="both"/>
              <w:outlineLvl w:val="0"/>
              <w:rPr>
                <w:color w:val="000000"/>
              </w:rPr>
            </w:pPr>
            <w:r w:rsidRPr="0090568D">
              <w:rPr>
                <w:color w:val="000000"/>
              </w:rPr>
              <w:t>1</w:t>
            </w:r>
          </w:p>
        </w:tc>
        <w:tc>
          <w:tcPr>
            <w:tcW w:w="2143" w:type="dxa"/>
            <w:tcBorders>
              <w:top w:val="nil"/>
              <w:left w:val="nil"/>
              <w:bottom w:val="single" w:color="auto" w:sz="4" w:space="0"/>
              <w:right w:val="single" w:color="auto" w:sz="4" w:space="0"/>
            </w:tcBorders>
            <w:shd w:val="clear" w:color="auto" w:fill="auto"/>
            <w:tcMar/>
            <w:vAlign w:val="center"/>
          </w:tcPr>
          <w:p w:rsidRPr="0090568D" w:rsidR="009D0222" w:rsidP="0090568D" w:rsidRDefault="00390C0B" w14:paraId="533E962F" w14:textId="569AB66C">
            <w:pPr>
              <w:spacing w:after="120"/>
              <w:ind w:firstLine="709"/>
              <w:mirrorIndents/>
              <w:jc w:val="both"/>
              <w:outlineLvl w:val="0"/>
              <w:rPr>
                <w:color w:val="000000"/>
              </w:rPr>
            </w:pPr>
            <w:r w:rsidRPr="6F4CB786" w:rsidR="00390C0B">
              <w:rPr>
                <w:color w:val="000000" w:themeColor="text1" w:themeTint="FF" w:themeShade="FF"/>
              </w:rPr>
              <w:t>2</w:t>
            </w:r>
            <w:r w:rsidRPr="6F4CB786" w:rsidR="411E66C4">
              <w:rPr>
                <w:color w:val="000000" w:themeColor="text1" w:themeTint="FF" w:themeShade="FF"/>
              </w:rPr>
              <w:t>0</w:t>
            </w:r>
          </w:p>
        </w:tc>
        <w:tc>
          <w:tcPr>
            <w:tcW w:w="2208" w:type="dxa"/>
            <w:tcBorders>
              <w:top w:val="nil"/>
              <w:left w:val="nil"/>
              <w:bottom w:val="single" w:color="auto" w:sz="4" w:space="0"/>
              <w:right w:val="single" w:color="auto" w:sz="8" w:space="0"/>
            </w:tcBorders>
            <w:shd w:val="clear" w:color="auto" w:fill="auto"/>
            <w:tcMar/>
            <w:vAlign w:val="center"/>
          </w:tcPr>
          <w:p w:rsidRPr="0090568D" w:rsidR="009D0222" w:rsidP="0090568D" w:rsidRDefault="00390C0B" w14:paraId="23147A71" w14:textId="16F97AB0">
            <w:pPr>
              <w:spacing w:after="120"/>
              <w:ind w:firstLine="709"/>
              <w:mirrorIndents/>
              <w:jc w:val="both"/>
              <w:outlineLvl w:val="0"/>
              <w:rPr>
                <w:color w:val="000000"/>
              </w:rPr>
            </w:pPr>
            <w:r w:rsidRPr="6F4CB786" w:rsidR="00390C0B">
              <w:rPr>
                <w:color w:val="000000" w:themeColor="text1" w:themeTint="FF" w:themeShade="FF"/>
              </w:rPr>
              <w:t>2</w:t>
            </w:r>
            <w:r w:rsidRPr="6F4CB786" w:rsidR="7ED70A1C">
              <w:rPr>
                <w:color w:val="000000" w:themeColor="text1" w:themeTint="FF" w:themeShade="FF"/>
              </w:rPr>
              <w:t>0</w:t>
            </w:r>
          </w:p>
        </w:tc>
      </w:tr>
      <w:tr w:rsidRPr="0090568D" w:rsidR="009D0222" w:rsidTr="6F4CB786" w14:paraId="73A30458" w14:textId="77777777">
        <w:trPr>
          <w:trHeight w:val="249"/>
        </w:trPr>
        <w:tc>
          <w:tcPr>
            <w:tcW w:w="969" w:type="dxa"/>
            <w:tcBorders>
              <w:top w:val="nil"/>
              <w:left w:val="single" w:color="auto" w:sz="8" w:space="0"/>
              <w:bottom w:val="single" w:color="auto" w:sz="4" w:space="0"/>
              <w:right w:val="single" w:color="auto" w:sz="4" w:space="0"/>
            </w:tcBorders>
            <w:shd w:val="clear" w:color="auto" w:fill="auto"/>
            <w:tcMar/>
            <w:vAlign w:val="center"/>
            <w:hideMark/>
          </w:tcPr>
          <w:p w:rsidRPr="0090568D" w:rsidR="009D0222" w:rsidP="0090568D" w:rsidRDefault="009D0222" w14:paraId="0ED0DA46" w14:textId="77777777">
            <w:pPr>
              <w:spacing w:after="120"/>
              <w:ind w:firstLine="709"/>
              <w:mirrorIndents/>
              <w:jc w:val="both"/>
              <w:outlineLvl w:val="0"/>
              <w:rPr>
                <w:color w:val="000000"/>
              </w:rPr>
            </w:pPr>
            <w:r w:rsidRPr="0090568D">
              <w:rPr>
                <w:color w:val="000000"/>
              </w:rPr>
              <w:t>6</w:t>
            </w:r>
          </w:p>
        </w:tc>
        <w:tc>
          <w:tcPr>
            <w:tcW w:w="2140" w:type="dxa"/>
            <w:tcBorders>
              <w:top w:val="nil"/>
              <w:left w:val="nil"/>
              <w:bottom w:val="single" w:color="auto" w:sz="4" w:space="0"/>
              <w:right w:val="single" w:color="auto" w:sz="4" w:space="0"/>
            </w:tcBorders>
            <w:shd w:val="clear" w:color="auto" w:fill="auto"/>
            <w:tcMar/>
            <w:vAlign w:val="center"/>
            <w:hideMark/>
          </w:tcPr>
          <w:p w:rsidRPr="0090568D" w:rsidR="009D0222" w:rsidP="0090568D" w:rsidRDefault="009D0222" w14:paraId="7D5259D6" w14:textId="77777777">
            <w:pPr>
              <w:spacing w:after="120"/>
              <w:mirrorIndents/>
              <w:jc w:val="both"/>
              <w:outlineLvl w:val="0"/>
              <w:rPr>
                <w:color w:val="000000"/>
              </w:rPr>
            </w:pPr>
            <w:r w:rsidRPr="0090568D">
              <w:rPr>
                <w:color w:val="000000"/>
              </w:rPr>
              <w:t>Yağmurluk</w:t>
            </w:r>
          </w:p>
        </w:tc>
        <w:tc>
          <w:tcPr>
            <w:tcW w:w="2311" w:type="dxa"/>
            <w:tcBorders>
              <w:top w:val="nil"/>
              <w:left w:val="nil"/>
              <w:bottom w:val="single" w:color="auto" w:sz="4" w:space="0"/>
              <w:right w:val="single" w:color="auto" w:sz="4" w:space="0"/>
            </w:tcBorders>
            <w:shd w:val="clear" w:color="auto" w:fill="auto"/>
            <w:tcMar/>
            <w:vAlign w:val="center"/>
            <w:hideMark/>
          </w:tcPr>
          <w:p w:rsidRPr="0090568D" w:rsidR="009D0222" w:rsidP="0090568D" w:rsidRDefault="009D0222" w14:paraId="5B4D5F9A" w14:textId="77777777">
            <w:pPr>
              <w:spacing w:after="120"/>
              <w:ind w:firstLine="709"/>
              <w:mirrorIndents/>
              <w:jc w:val="both"/>
              <w:outlineLvl w:val="0"/>
              <w:rPr>
                <w:color w:val="000000"/>
              </w:rPr>
            </w:pPr>
            <w:r w:rsidRPr="0090568D">
              <w:rPr>
                <w:color w:val="000000"/>
              </w:rPr>
              <w:t>1</w:t>
            </w:r>
          </w:p>
        </w:tc>
        <w:tc>
          <w:tcPr>
            <w:tcW w:w="2143" w:type="dxa"/>
            <w:tcBorders>
              <w:top w:val="nil"/>
              <w:left w:val="nil"/>
              <w:bottom w:val="single" w:color="auto" w:sz="4" w:space="0"/>
              <w:right w:val="single" w:color="auto" w:sz="4" w:space="0"/>
            </w:tcBorders>
            <w:shd w:val="clear" w:color="auto" w:fill="auto"/>
            <w:tcMar/>
            <w:vAlign w:val="center"/>
          </w:tcPr>
          <w:p w:rsidRPr="0090568D" w:rsidR="009D0222" w:rsidP="0090568D" w:rsidRDefault="00390C0B" w14:paraId="42597056" w14:textId="23A72434">
            <w:pPr>
              <w:spacing w:after="120"/>
              <w:ind w:firstLine="709"/>
              <w:mirrorIndents/>
              <w:jc w:val="both"/>
              <w:outlineLvl w:val="0"/>
              <w:rPr>
                <w:color w:val="000000"/>
              </w:rPr>
            </w:pPr>
            <w:r w:rsidRPr="6F4CB786" w:rsidR="00390C0B">
              <w:rPr>
                <w:color w:val="000000" w:themeColor="text1" w:themeTint="FF" w:themeShade="FF"/>
              </w:rPr>
              <w:t>2</w:t>
            </w:r>
            <w:r w:rsidRPr="6F4CB786" w:rsidR="2F20ECA2">
              <w:rPr>
                <w:color w:val="000000" w:themeColor="text1" w:themeTint="FF" w:themeShade="FF"/>
              </w:rPr>
              <w:t>0</w:t>
            </w:r>
          </w:p>
        </w:tc>
        <w:tc>
          <w:tcPr>
            <w:tcW w:w="2208" w:type="dxa"/>
            <w:tcBorders>
              <w:top w:val="nil"/>
              <w:left w:val="nil"/>
              <w:bottom w:val="single" w:color="auto" w:sz="4" w:space="0"/>
              <w:right w:val="single" w:color="auto" w:sz="8" w:space="0"/>
            </w:tcBorders>
            <w:shd w:val="clear" w:color="auto" w:fill="auto"/>
            <w:tcMar/>
            <w:vAlign w:val="center"/>
          </w:tcPr>
          <w:p w:rsidRPr="0090568D" w:rsidR="009D0222" w:rsidP="0090568D" w:rsidRDefault="00390C0B" w14:paraId="7C376177" w14:textId="16CCA593">
            <w:pPr>
              <w:spacing w:after="120"/>
              <w:ind w:firstLine="709"/>
              <w:mirrorIndents/>
              <w:jc w:val="both"/>
              <w:outlineLvl w:val="0"/>
              <w:rPr>
                <w:color w:val="000000"/>
              </w:rPr>
            </w:pPr>
            <w:r w:rsidRPr="6F4CB786" w:rsidR="00390C0B">
              <w:rPr>
                <w:color w:val="000000" w:themeColor="text1" w:themeTint="FF" w:themeShade="FF"/>
              </w:rPr>
              <w:t>2</w:t>
            </w:r>
            <w:r w:rsidRPr="6F4CB786" w:rsidR="07EF5176">
              <w:rPr>
                <w:color w:val="000000" w:themeColor="text1" w:themeTint="FF" w:themeShade="FF"/>
              </w:rPr>
              <w:t>0</w:t>
            </w:r>
          </w:p>
        </w:tc>
      </w:tr>
      <w:tr w:rsidRPr="0090568D" w:rsidR="009D0222" w:rsidTr="6F4CB786" w14:paraId="45BBD61B" w14:textId="77777777">
        <w:trPr>
          <w:trHeight w:val="249"/>
        </w:trPr>
        <w:tc>
          <w:tcPr>
            <w:tcW w:w="969" w:type="dxa"/>
            <w:tcBorders>
              <w:top w:val="nil"/>
              <w:left w:val="single" w:color="auto" w:sz="8" w:space="0"/>
              <w:bottom w:val="single" w:color="auto" w:sz="4" w:space="0"/>
              <w:right w:val="single" w:color="auto" w:sz="4" w:space="0"/>
            </w:tcBorders>
            <w:shd w:val="clear" w:color="auto" w:fill="auto"/>
            <w:tcMar/>
            <w:vAlign w:val="center"/>
            <w:hideMark/>
          </w:tcPr>
          <w:p w:rsidRPr="0090568D" w:rsidR="009D0222" w:rsidP="0090568D" w:rsidRDefault="009D0222" w14:paraId="4FEA9662" w14:textId="77777777">
            <w:pPr>
              <w:spacing w:after="120"/>
              <w:ind w:firstLine="709"/>
              <w:mirrorIndents/>
              <w:jc w:val="both"/>
              <w:outlineLvl w:val="0"/>
              <w:rPr>
                <w:color w:val="000000"/>
              </w:rPr>
            </w:pPr>
            <w:r w:rsidRPr="0090568D">
              <w:rPr>
                <w:color w:val="000000"/>
              </w:rPr>
              <w:t>7</w:t>
            </w:r>
          </w:p>
        </w:tc>
        <w:tc>
          <w:tcPr>
            <w:tcW w:w="2140" w:type="dxa"/>
            <w:tcBorders>
              <w:top w:val="nil"/>
              <w:left w:val="nil"/>
              <w:bottom w:val="single" w:color="auto" w:sz="4" w:space="0"/>
              <w:right w:val="single" w:color="auto" w:sz="4" w:space="0"/>
            </w:tcBorders>
            <w:shd w:val="clear" w:color="auto" w:fill="auto"/>
            <w:tcMar/>
            <w:vAlign w:val="center"/>
            <w:hideMark/>
          </w:tcPr>
          <w:p w:rsidRPr="0090568D" w:rsidR="009D0222" w:rsidP="0090568D" w:rsidRDefault="009D0222" w14:paraId="75981586" w14:textId="77777777">
            <w:pPr>
              <w:spacing w:after="120"/>
              <w:mirrorIndents/>
              <w:jc w:val="both"/>
              <w:outlineLvl w:val="0"/>
              <w:rPr>
                <w:color w:val="000000"/>
              </w:rPr>
            </w:pPr>
            <w:r w:rsidRPr="0090568D">
              <w:rPr>
                <w:color w:val="000000"/>
              </w:rPr>
              <w:t>Şapka</w:t>
            </w:r>
          </w:p>
        </w:tc>
        <w:tc>
          <w:tcPr>
            <w:tcW w:w="2311" w:type="dxa"/>
            <w:tcBorders>
              <w:top w:val="nil"/>
              <w:left w:val="nil"/>
              <w:bottom w:val="single" w:color="auto" w:sz="4" w:space="0"/>
              <w:right w:val="single" w:color="auto" w:sz="4" w:space="0"/>
            </w:tcBorders>
            <w:shd w:val="clear" w:color="auto" w:fill="auto"/>
            <w:tcMar/>
            <w:vAlign w:val="center"/>
            <w:hideMark/>
          </w:tcPr>
          <w:p w:rsidRPr="0090568D" w:rsidR="009D0222" w:rsidP="0090568D" w:rsidRDefault="009D0222" w14:paraId="667EB368" w14:textId="77777777">
            <w:pPr>
              <w:spacing w:after="120"/>
              <w:ind w:firstLine="709"/>
              <w:mirrorIndents/>
              <w:jc w:val="both"/>
              <w:outlineLvl w:val="0"/>
              <w:rPr>
                <w:color w:val="000000"/>
              </w:rPr>
            </w:pPr>
            <w:r w:rsidRPr="0090568D">
              <w:rPr>
                <w:color w:val="000000"/>
              </w:rPr>
              <w:t>1</w:t>
            </w:r>
          </w:p>
        </w:tc>
        <w:tc>
          <w:tcPr>
            <w:tcW w:w="2143" w:type="dxa"/>
            <w:tcBorders>
              <w:top w:val="nil"/>
              <w:left w:val="nil"/>
              <w:bottom w:val="single" w:color="auto" w:sz="4" w:space="0"/>
              <w:right w:val="single" w:color="auto" w:sz="4" w:space="0"/>
            </w:tcBorders>
            <w:shd w:val="clear" w:color="auto" w:fill="auto"/>
            <w:tcMar/>
            <w:vAlign w:val="center"/>
          </w:tcPr>
          <w:p w:rsidRPr="0090568D" w:rsidR="009D0222" w:rsidP="0090568D" w:rsidRDefault="00390C0B" w14:paraId="25B59531" w14:textId="6FC7E194">
            <w:pPr>
              <w:spacing w:after="120"/>
              <w:ind w:firstLine="709"/>
              <w:mirrorIndents/>
              <w:jc w:val="both"/>
              <w:outlineLvl w:val="0"/>
              <w:rPr>
                <w:color w:val="000000"/>
              </w:rPr>
            </w:pPr>
            <w:r w:rsidRPr="6F4CB786" w:rsidR="4C1F6938">
              <w:rPr>
                <w:color w:val="000000" w:themeColor="text1" w:themeTint="FF" w:themeShade="FF"/>
              </w:rPr>
              <w:t>20</w:t>
            </w:r>
          </w:p>
        </w:tc>
        <w:tc>
          <w:tcPr>
            <w:tcW w:w="2208" w:type="dxa"/>
            <w:tcBorders>
              <w:top w:val="nil"/>
              <w:left w:val="nil"/>
              <w:bottom w:val="single" w:color="auto" w:sz="4" w:space="0"/>
              <w:right w:val="single" w:color="auto" w:sz="8" w:space="0"/>
            </w:tcBorders>
            <w:shd w:val="clear" w:color="auto" w:fill="auto"/>
            <w:tcMar/>
            <w:vAlign w:val="center"/>
          </w:tcPr>
          <w:p w:rsidRPr="0090568D" w:rsidR="009D0222" w:rsidP="0090568D" w:rsidRDefault="00390C0B" w14:paraId="42294EAB" w14:textId="0EE19FDD">
            <w:pPr>
              <w:spacing w:after="120"/>
              <w:ind w:firstLine="709"/>
              <w:mirrorIndents/>
              <w:jc w:val="both"/>
              <w:outlineLvl w:val="0"/>
              <w:rPr>
                <w:color w:val="000000"/>
              </w:rPr>
            </w:pPr>
            <w:r w:rsidRPr="6F4CB786" w:rsidR="00390C0B">
              <w:rPr>
                <w:color w:val="000000" w:themeColor="text1" w:themeTint="FF" w:themeShade="FF"/>
              </w:rPr>
              <w:t>2</w:t>
            </w:r>
            <w:r w:rsidRPr="6F4CB786" w:rsidR="3460FC44">
              <w:rPr>
                <w:color w:val="000000" w:themeColor="text1" w:themeTint="FF" w:themeShade="FF"/>
              </w:rPr>
              <w:t>0</w:t>
            </w:r>
          </w:p>
        </w:tc>
      </w:tr>
      <w:tr w:rsidRPr="0090568D" w:rsidR="009D0222" w:rsidTr="6F4CB786" w14:paraId="1398A3CF" w14:textId="77777777">
        <w:trPr>
          <w:trHeight w:val="258"/>
        </w:trPr>
        <w:tc>
          <w:tcPr>
            <w:tcW w:w="969" w:type="dxa"/>
            <w:tcBorders>
              <w:top w:val="nil"/>
              <w:left w:val="single" w:color="auto" w:sz="8" w:space="0"/>
              <w:bottom w:val="single" w:color="auto" w:sz="8" w:space="0"/>
              <w:right w:val="single" w:color="auto" w:sz="4" w:space="0"/>
            </w:tcBorders>
            <w:shd w:val="clear" w:color="auto" w:fill="auto"/>
            <w:tcMar/>
            <w:vAlign w:val="center"/>
            <w:hideMark/>
          </w:tcPr>
          <w:p w:rsidRPr="0090568D" w:rsidR="009D0222" w:rsidP="0090568D" w:rsidRDefault="009D0222" w14:paraId="5211976F" w14:textId="77777777">
            <w:pPr>
              <w:spacing w:after="120"/>
              <w:ind w:firstLine="709"/>
              <w:mirrorIndents/>
              <w:jc w:val="both"/>
              <w:outlineLvl w:val="0"/>
              <w:rPr>
                <w:color w:val="000000"/>
              </w:rPr>
            </w:pPr>
            <w:r w:rsidRPr="0090568D">
              <w:rPr>
                <w:color w:val="000000"/>
              </w:rPr>
              <w:t>8</w:t>
            </w:r>
          </w:p>
        </w:tc>
        <w:tc>
          <w:tcPr>
            <w:tcW w:w="2140" w:type="dxa"/>
            <w:tcBorders>
              <w:top w:val="nil"/>
              <w:left w:val="nil"/>
              <w:bottom w:val="single" w:color="auto" w:sz="8" w:space="0"/>
              <w:right w:val="single" w:color="auto" w:sz="4" w:space="0"/>
            </w:tcBorders>
            <w:shd w:val="clear" w:color="auto" w:fill="auto"/>
            <w:tcMar/>
            <w:vAlign w:val="center"/>
            <w:hideMark/>
          </w:tcPr>
          <w:p w:rsidRPr="0090568D" w:rsidR="009D0222" w:rsidP="0090568D" w:rsidRDefault="009D0222" w14:paraId="07EB5E0F" w14:textId="77777777">
            <w:pPr>
              <w:spacing w:after="120"/>
              <w:mirrorIndents/>
              <w:jc w:val="both"/>
              <w:outlineLvl w:val="0"/>
              <w:rPr>
                <w:color w:val="000000"/>
              </w:rPr>
            </w:pPr>
            <w:r w:rsidRPr="0090568D">
              <w:rPr>
                <w:color w:val="000000"/>
              </w:rPr>
              <w:t>Bere</w:t>
            </w:r>
          </w:p>
        </w:tc>
        <w:tc>
          <w:tcPr>
            <w:tcW w:w="2311" w:type="dxa"/>
            <w:tcBorders>
              <w:top w:val="nil"/>
              <w:left w:val="nil"/>
              <w:bottom w:val="single" w:color="auto" w:sz="8" w:space="0"/>
              <w:right w:val="single" w:color="auto" w:sz="4" w:space="0"/>
            </w:tcBorders>
            <w:shd w:val="clear" w:color="auto" w:fill="auto"/>
            <w:tcMar/>
            <w:vAlign w:val="center"/>
            <w:hideMark/>
          </w:tcPr>
          <w:p w:rsidRPr="0090568D" w:rsidR="009D0222" w:rsidP="0090568D" w:rsidRDefault="009D0222" w14:paraId="6B842C08" w14:textId="77777777">
            <w:pPr>
              <w:spacing w:after="120"/>
              <w:ind w:firstLine="709"/>
              <w:mirrorIndents/>
              <w:jc w:val="both"/>
              <w:outlineLvl w:val="0"/>
              <w:rPr>
                <w:color w:val="000000"/>
              </w:rPr>
            </w:pPr>
            <w:r w:rsidRPr="0090568D">
              <w:rPr>
                <w:color w:val="000000"/>
              </w:rPr>
              <w:t>1</w:t>
            </w:r>
          </w:p>
        </w:tc>
        <w:tc>
          <w:tcPr>
            <w:tcW w:w="2143" w:type="dxa"/>
            <w:tcBorders>
              <w:top w:val="nil"/>
              <w:left w:val="nil"/>
              <w:bottom w:val="single" w:color="auto" w:sz="8" w:space="0"/>
              <w:right w:val="single" w:color="auto" w:sz="4" w:space="0"/>
            </w:tcBorders>
            <w:shd w:val="clear" w:color="auto" w:fill="auto"/>
            <w:tcMar/>
            <w:vAlign w:val="center"/>
          </w:tcPr>
          <w:p w:rsidRPr="0090568D" w:rsidR="009D0222" w:rsidP="0090568D" w:rsidRDefault="00390C0B" w14:paraId="489A0CCB" w14:textId="79CDBC25">
            <w:pPr>
              <w:spacing w:after="120"/>
              <w:ind w:firstLine="709"/>
              <w:mirrorIndents/>
              <w:jc w:val="both"/>
              <w:outlineLvl w:val="0"/>
              <w:rPr>
                <w:color w:val="000000"/>
              </w:rPr>
            </w:pPr>
            <w:r w:rsidRPr="6F4CB786" w:rsidR="00390C0B">
              <w:rPr>
                <w:color w:val="000000" w:themeColor="text1" w:themeTint="FF" w:themeShade="FF"/>
              </w:rPr>
              <w:t>2</w:t>
            </w:r>
            <w:r w:rsidRPr="6F4CB786" w:rsidR="663658EC">
              <w:rPr>
                <w:color w:val="000000" w:themeColor="text1" w:themeTint="FF" w:themeShade="FF"/>
              </w:rPr>
              <w:t>0</w:t>
            </w:r>
          </w:p>
        </w:tc>
        <w:tc>
          <w:tcPr>
            <w:tcW w:w="2208" w:type="dxa"/>
            <w:tcBorders>
              <w:top w:val="nil"/>
              <w:left w:val="nil"/>
              <w:bottom w:val="single" w:color="auto" w:sz="8" w:space="0"/>
              <w:right w:val="single" w:color="auto" w:sz="8" w:space="0"/>
            </w:tcBorders>
            <w:shd w:val="clear" w:color="auto" w:fill="auto"/>
            <w:tcMar/>
            <w:vAlign w:val="center"/>
          </w:tcPr>
          <w:p w:rsidRPr="0090568D" w:rsidR="009D0222" w:rsidP="0090568D" w:rsidRDefault="00390C0B" w14:paraId="58E99226" w14:textId="4C284AE0">
            <w:pPr>
              <w:spacing w:after="120"/>
              <w:ind w:firstLine="709"/>
              <w:mirrorIndents/>
              <w:jc w:val="both"/>
              <w:outlineLvl w:val="0"/>
              <w:rPr>
                <w:color w:val="000000"/>
              </w:rPr>
            </w:pPr>
            <w:r w:rsidRPr="6F4CB786" w:rsidR="00390C0B">
              <w:rPr>
                <w:color w:val="000000" w:themeColor="text1" w:themeTint="FF" w:themeShade="FF"/>
              </w:rPr>
              <w:t>2</w:t>
            </w:r>
            <w:r w:rsidRPr="6F4CB786" w:rsidR="24643F1E">
              <w:rPr>
                <w:color w:val="000000" w:themeColor="text1" w:themeTint="FF" w:themeShade="FF"/>
              </w:rPr>
              <w:t>0</w:t>
            </w:r>
          </w:p>
        </w:tc>
      </w:tr>
    </w:tbl>
    <w:p w:rsidRPr="0090568D" w:rsidR="0089680D" w:rsidP="0090568D" w:rsidRDefault="00E039E6" w14:paraId="611C12EF" w14:textId="67861F34">
      <w:pPr>
        <w:spacing w:after="120"/>
        <w:ind w:firstLine="709"/>
        <w:mirrorIndents/>
        <w:jc w:val="both"/>
        <w:outlineLvl w:val="0"/>
        <w:rPr>
          <w:b/>
          <w:color w:val="000000"/>
        </w:rPr>
      </w:pPr>
      <w:r w:rsidRPr="0090568D">
        <w:rPr>
          <w:b/>
          <w:color w:val="000000"/>
        </w:rPr>
        <w:t>1</w:t>
      </w:r>
      <w:r w:rsidRPr="0090568D" w:rsidR="00DE5D62">
        <w:rPr>
          <w:b/>
          <w:color w:val="000000"/>
        </w:rPr>
        <w:t>1</w:t>
      </w:r>
      <w:r w:rsidRPr="0090568D" w:rsidR="0089680D">
        <w:rPr>
          <w:b/>
          <w:color w:val="000000"/>
        </w:rPr>
        <w:t>.1.2. Yazlık Kıyafetler</w:t>
      </w:r>
    </w:p>
    <w:tbl>
      <w:tblPr>
        <w:tblW w:w="9771" w:type="dxa"/>
        <w:tblCellMar>
          <w:left w:w="70" w:type="dxa"/>
          <w:right w:w="70" w:type="dxa"/>
        </w:tblCellMar>
        <w:tblLook w:val="04A0" w:firstRow="1" w:lastRow="0" w:firstColumn="1" w:lastColumn="0" w:noHBand="0" w:noVBand="1"/>
      </w:tblPr>
      <w:tblGrid>
        <w:gridCol w:w="1423"/>
        <w:gridCol w:w="1703"/>
        <w:gridCol w:w="1956"/>
        <w:gridCol w:w="2143"/>
        <w:gridCol w:w="2546"/>
      </w:tblGrid>
      <w:tr w:rsidRPr="0090568D" w:rsidR="008F4291" w:rsidTr="6F4CB786" w14:paraId="4AA0CBF8" w14:textId="77777777">
        <w:trPr>
          <w:trHeight w:val="20"/>
        </w:trPr>
        <w:tc>
          <w:tcPr>
            <w:tcW w:w="1423" w:type="dxa"/>
            <w:vMerge w:val="restart"/>
            <w:tcBorders>
              <w:top w:val="single" w:color="auto" w:sz="8" w:space="0"/>
              <w:left w:val="single" w:color="auto" w:sz="8" w:space="0"/>
              <w:bottom w:val="single" w:color="auto" w:sz="4" w:space="0"/>
              <w:right w:val="single" w:color="auto" w:sz="4" w:space="0"/>
            </w:tcBorders>
            <w:shd w:val="clear" w:color="auto" w:fill="auto"/>
            <w:tcMar/>
            <w:vAlign w:val="center"/>
            <w:hideMark/>
          </w:tcPr>
          <w:p w:rsidRPr="0090568D" w:rsidR="008F4291" w:rsidP="007477C5" w:rsidRDefault="008F4291" w14:paraId="1AE7B3BF" w14:textId="77777777">
            <w:pPr>
              <w:spacing w:after="120"/>
              <w:mirrorIndents/>
              <w:jc w:val="both"/>
              <w:outlineLvl w:val="0"/>
              <w:rPr>
                <w:b/>
                <w:bCs/>
                <w:color w:val="000000"/>
              </w:rPr>
            </w:pPr>
            <w:r w:rsidRPr="0090568D">
              <w:rPr>
                <w:b/>
                <w:bCs/>
                <w:color w:val="000000"/>
              </w:rPr>
              <w:t>SIRA NO</w:t>
            </w:r>
          </w:p>
        </w:tc>
        <w:tc>
          <w:tcPr>
            <w:tcW w:w="1703" w:type="dxa"/>
            <w:vMerge w:val="restart"/>
            <w:tcBorders>
              <w:top w:val="single" w:color="auto" w:sz="8" w:space="0"/>
              <w:left w:val="single" w:color="auto" w:sz="4" w:space="0"/>
              <w:bottom w:val="single" w:color="auto" w:sz="4" w:space="0"/>
              <w:right w:val="single" w:color="auto" w:sz="4" w:space="0"/>
            </w:tcBorders>
            <w:shd w:val="clear" w:color="auto" w:fill="auto"/>
            <w:tcMar/>
            <w:vAlign w:val="center"/>
            <w:hideMark/>
          </w:tcPr>
          <w:p w:rsidRPr="0090568D" w:rsidR="008F4291" w:rsidP="007477C5" w:rsidRDefault="008F4291" w14:paraId="45E75A3D" w14:textId="77777777">
            <w:pPr>
              <w:spacing w:after="120"/>
              <w:mirrorIndents/>
              <w:jc w:val="both"/>
              <w:outlineLvl w:val="0"/>
              <w:rPr>
                <w:b/>
                <w:bCs/>
                <w:color w:val="000000"/>
              </w:rPr>
            </w:pPr>
            <w:r w:rsidRPr="0090568D">
              <w:rPr>
                <w:b/>
                <w:bCs/>
                <w:color w:val="000000"/>
              </w:rPr>
              <w:t>CİNSİ</w:t>
            </w:r>
          </w:p>
        </w:tc>
        <w:tc>
          <w:tcPr>
            <w:tcW w:w="1956" w:type="dxa"/>
            <w:tcBorders>
              <w:top w:val="single" w:color="auto" w:sz="8" w:space="0"/>
              <w:left w:val="single" w:color="auto" w:sz="4" w:space="0"/>
              <w:bottom w:val="single" w:color="auto" w:sz="4" w:space="0"/>
              <w:right w:val="single" w:color="auto" w:sz="4" w:space="0"/>
            </w:tcBorders>
            <w:shd w:val="clear" w:color="auto" w:fill="auto"/>
            <w:tcMar/>
            <w:vAlign w:val="center"/>
            <w:hideMark/>
          </w:tcPr>
          <w:p w:rsidRPr="0090568D" w:rsidR="008F4291" w:rsidP="007477C5" w:rsidRDefault="008F4291" w14:paraId="577DA44F" w14:textId="77777777">
            <w:pPr>
              <w:spacing w:after="120"/>
              <w:mirrorIndents/>
              <w:jc w:val="both"/>
              <w:outlineLvl w:val="0"/>
              <w:rPr>
                <w:b/>
                <w:bCs/>
                <w:color w:val="000000"/>
              </w:rPr>
            </w:pPr>
            <w:r w:rsidRPr="0090568D">
              <w:rPr>
                <w:b/>
                <w:bCs/>
                <w:color w:val="000000"/>
              </w:rPr>
              <w:t>MİKTARI</w:t>
            </w:r>
          </w:p>
        </w:tc>
        <w:tc>
          <w:tcPr>
            <w:tcW w:w="2143" w:type="dxa"/>
            <w:vMerge w:val="restart"/>
            <w:tcBorders>
              <w:top w:val="single" w:color="auto" w:sz="8" w:space="0"/>
              <w:left w:val="nil"/>
              <w:right w:val="single" w:color="auto" w:sz="4" w:space="0"/>
            </w:tcBorders>
            <w:shd w:val="clear" w:color="auto" w:fill="auto"/>
            <w:tcMar/>
            <w:vAlign w:val="center"/>
            <w:hideMark/>
          </w:tcPr>
          <w:p w:rsidRPr="0090568D" w:rsidR="008F4291" w:rsidP="007477C5" w:rsidRDefault="008F4291" w14:paraId="0A1555DA" w14:textId="77777777">
            <w:pPr>
              <w:spacing w:after="120"/>
              <w:mirrorIndents/>
              <w:jc w:val="both"/>
              <w:outlineLvl w:val="0"/>
              <w:rPr>
                <w:b/>
                <w:bCs/>
                <w:color w:val="000000"/>
              </w:rPr>
            </w:pPr>
            <w:r w:rsidRPr="0090568D">
              <w:rPr>
                <w:b/>
                <w:bCs/>
                <w:color w:val="000000"/>
              </w:rPr>
              <w:t>PERSONEL SAYISI</w:t>
            </w:r>
          </w:p>
        </w:tc>
        <w:tc>
          <w:tcPr>
            <w:tcW w:w="2546" w:type="dxa"/>
            <w:vMerge w:val="restart"/>
            <w:tcBorders>
              <w:top w:val="single" w:color="auto" w:sz="8" w:space="0"/>
              <w:left w:val="nil"/>
              <w:right w:val="single" w:color="auto" w:sz="8" w:space="0"/>
            </w:tcBorders>
            <w:shd w:val="clear" w:color="auto" w:fill="auto"/>
            <w:tcMar/>
            <w:vAlign w:val="center"/>
            <w:hideMark/>
          </w:tcPr>
          <w:p w:rsidRPr="0090568D" w:rsidR="008F4291" w:rsidP="007477C5" w:rsidRDefault="008F4291" w14:paraId="6F8B35EE" w14:textId="77777777">
            <w:pPr>
              <w:spacing w:after="120"/>
              <w:mirrorIndents/>
              <w:jc w:val="both"/>
              <w:outlineLvl w:val="0"/>
              <w:rPr>
                <w:b/>
                <w:bCs/>
                <w:color w:val="000000"/>
              </w:rPr>
            </w:pPr>
            <w:r w:rsidRPr="0090568D">
              <w:rPr>
                <w:b/>
                <w:bCs/>
                <w:color w:val="000000"/>
              </w:rPr>
              <w:t>TOPLAM MİKTAR</w:t>
            </w:r>
          </w:p>
        </w:tc>
      </w:tr>
      <w:tr w:rsidRPr="0090568D" w:rsidR="008F4291" w:rsidTr="6F4CB786" w14:paraId="3D0CAA83" w14:textId="77777777">
        <w:trPr>
          <w:trHeight w:val="20"/>
        </w:trPr>
        <w:tc>
          <w:tcPr>
            <w:tcW w:w="1423" w:type="dxa"/>
            <w:vMerge/>
            <w:tcBorders/>
            <w:tcMar/>
            <w:vAlign w:val="center"/>
          </w:tcPr>
          <w:p w:rsidRPr="0090568D" w:rsidR="008F4291" w:rsidP="0090568D" w:rsidRDefault="008F4291" w14:paraId="15BDC123" w14:textId="77777777">
            <w:pPr>
              <w:spacing w:after="120"/>
              <w:ind w:firstLine="709"/>
              <w:mirrorIndents/>
              <w:jc w:val="both"/>
              <w:outlineLvl w:val="0"/>
              <w:rPr>
                <w:b/>
                <w:bCs/>
                <w:color w:val="000000"/>
              </w:rPr>
            </w:pPr>
          </w:p>
        </w:tc>
        <w:tc>
          <w:tcPr>
            <w:tcW w:w="1703" w:type="dxa"/>
            <w:vMerge/>
            <w:tcBorders/>
            <w:tcMar/>
            <w:vAlign w:val="center"/>
          </w:tcPr>
          <w:p w:rsidRPr="0090568D" w:rsidR="008F4291" w:rsidP="0090568D" w:rsidRDefault="008F4291" w14:paraId="2BA71F9A" w14:textId="77777777">
            <w:pPr>
              <w:spacing w:after="120"/>
              <w:ind w:firstLine="709"/>
              <w:mirrorIndents/>
              <w:jc w:val="both"/>
              <w:outlineLvl w:val="0"/>
              <w:rPr>
                <w:b/>
                <w:bCs/>
                <w:color w:val="000000"/>
              </w:rPr>
            </w:pPr>
          </w:p>
        </w:tc>
        <w:tc>
          <w:tcPr>
            <w:tcW w:w="1956" w:type="dxa"/>
            <w:tcBorders>
              <w:top w:val="single" w:color="auto" w:sz="8" w:space="0"/>
              <w:left w:val="single" w:color="auto" w:sz="4" w:space="0"/>
              <w:bottom w:val="single" w:color="auto" w:sz="4" w:space="0"/>
              <w:right w:val="single" w:color="auto" w:sz="4" w:space="0"/>
            </w:tcBorders>
            <w:shd w:val="clear" w:color="auto" w:fill="auto"/>
            <w:tcMar/>
            <w:vAlign w:val="center"/>
          </w:tcPr>
          <w:p w:rsidRPr="0090568D" w:rsidR="008F4291" w:rsidP="007477C5" w:rsidRDefault="008F4291" w14:paraId="45742026" w14:textId="5573CBDD">
            <w:pPr>
              <w:spacing w:after="120"/>
              <w:mirrorIndents/>
              <w:jc w:val="both"/>
              <w:outlineLvl w:val="0"/>
              <w:rPr>
                <w:b w:val="1"/>
                <w:bCs w:val="1"/>
                <w:color w:val="000000"/>
              </w:rPr>
            </w:pPr>
            <w:r w:rsidRPr="6F4CB786" w:rsidR="008F4291">
              <w:rPr>
                <w:b w:val="1"/>
                <w:bCs w:val="1"/>
                <w:color w:val="000000" w:themeColor="text1" w:themeTint="FF" w:themeShade="FF"/>
              </w:rPr>
              <w:t>202</w:t>
            </w:r>
            <w:r w:rsidRPr="6F4CB786" w:rsidR="5CF2B2B1">
              <w:rPr>
                <w:b w:val="1"/>
                <w:bCs w:val="1"/>
                <w:color w:val="000000" w:themeColor="text1" w:themeTint="FF" w:themeShade="FF"/>
              </w:rPr>
              <w:t>5</w:t>
            </w:r>
            <w:r w:rsidRPr="6F4CB786" w:rsidR="008F4291">
              <w:rPr>
                <w:b w:val="1"/>
                <w:bCs w:val="1"/>
                <w:color w:val="000000" w:themeColor="text1" w:themeTint="FF" w:themeShade="FF"/>
              </w:rPr>
              <w:t>-202</w:t>
            </w:r>
            <w:r w:rsidRPr="6F4CB786" w:rsidR="362D84EF">
              <w:rPr>
                <w:b w:val="1"/>
                <w:bCs w:val="1"/>
                <w:color w:val="000000" w:themeColor="text1" w:themeTint="FF" w:themeShade="FF"/>
              </w:rPr>
              <w:t>6</w:t>
            </w:r>
          </w:p>
        </w:tc>
        <w:tc>
          <w:tcPr>
            <w:tcW w:w="2143" w:type="dxa"/>
            <w:vMerge/>
            <w:tcBorders/>
            <w:tcMar/>
            <w:vAlign w:val="center"/>
          </w:tcPr>
          <w:p w:rsidRPr="0090568D" w:rsidR="008F4291" w:rsidP="0090568D" w:rsidRDefault="008F4291" w14:paraId="13023D68" w14:textId="77777777">
            <w:pPr>
              <w:spacing w:after="120"/>
              <w:ind w:firstLine="709"/>
              <w:mirrorIndents/>
              <w:jc w:val="both"/>
              <w:outlineLvl w:val="0"/>
              <w:rPr>
                <w:b/>
                <w:bCs/>
                <w:color w:val="000000"/>
              </w:rPr>
            </w:pPr>
          </w:p>
        </w:tc>
        <w:tc>
          <w:tcPr>
            <w:tcW w:w="2546" w:type="dxa"/>
            <w:vMerge/>
            <w:tcBorders/>
            <w:tcMar/>
            <w:vAlign w:val="center"/>
          </w:tcPr>
          <w:p w:rsidRPr="0090568D" w:rsidR="008F4291" w:rsidP="0090568D" w:rsidRDefault="008F4291" w14:paraId="57FA6BF6" w14:textId="77777777">
            <w:pPr>
              <w:spacing w:after="120"/>
              <w:ind w:firstLine="709"/>
              <w:mirrorIndents/>
              <w:jc w:val="both"/>
              <w:outlineLvl w:val="0"/>
              <w:rPr>
                <w:b/>
                <w:bCs/>
                <w:color w:val="000000"/>
              </w:rPr>
            </w:pPr>
          </w:p>
        </w:tc>
      </w:tr>
      <w:tr w:rsidRPr="0090568D" w:rsidR="008F4291" w:rsidTr="6F4CB786" w14:paraId="6C992D47" w14:textId="77777777">
        <w:trPr>
          <w:trHeight w:val="276"/>
        </w:trPr>
        <w:tc>
          <w:tcPr>
            <w:tcW w:w="1423" w:type="dxa"/>
            <w:vMerge/>
            <w:tcBorders/>
            <w:tcMar/>
            <w:vAlign w:val="center"/>
            <w:hideMark/>
          </w:tcPr>
          <w:p w:rsidRPr="0090568D" w:rsidR="008F4291" w:rsidP="0090568D" w:rsidRDefault="008F4291" w14:paraId="29F63DE1" w14:textId="77777777">
            <w:pPr>
              <w:spacing w:after="120"/>
              <w:ind w:firstLine="709"/>
              <w:mirrorIndents/>
              <w:jc w:val="both"/>
              <w:outlineLvl w:val="0"/>
              <w:rPr>
                <w:b/>
                <w:bCs/>
                <w:color w:val="000000"/>
              </w:rPr>
            </w:pPr>
          </w:p>
        </w:tc>
        <w:tc>
          <w:tcPr>
            <w:tcW w:w="1703" w:type="dxa"/>
            <w:vMerge/>
            <w:tcBorders/>
            <w:tcMar/>
            <w:vAlign w:val="center"/>
            <w:hideMark/>
          </w:tcPr>
          <w:p w:rsidRPr="0090568D" w:rsidR="008F4291" w:rsidP="0090568D" w:rsidRDefault="008F4291" w14:paraId="66B0B5DB" w14:textId="77777777">
            <w:pPr>
              <w:spacing w:after="120"/>
              <w:ind w:firstLine="709"/>
              <w:mirrorIndents/>
              <w:jc w:val="both"/>
              <w:outlineLvl w:val="0"/>
              <w:rPr>
                <w:b/>
                <w:bCs/>
                <w:color w:val="000000"/>
              </w:rPr>
            </w:pPr>
          </w:p>
        </w:tc>
        <w:tc>
          <w:tcPr>
            <w:tcW w:w="1956" w:type="dxa"/>
            <w:tcBorders>
              <w:top w:val="single" w:color="auto" w:sz="8" w:space="0"/>
              <w:left w:val="single" w:color="auto" w:sz="4" w:space="0"/>
              <w:bottom w:val="single" w:color="auto" w:sz="4" w:space="0"/>
              <w:right w:val="single" w:color="auto" w:sz="4" w:space="0"/>
            </w:tcBorders>
            <w:shd w:val="clear" w:color="auto" w:fill="auto"/>
            <w:tcMar/>
            <w:vAlign w:val="center"/>
            <w:hideMark/>
          </w:tcPr>
          <w:p w:rsidRPr="0090568D" w:rsidR="008F4291" w:rsidP="0090568D" w:rsidRDefault="008F4291" w14:paraId="243D7996" w14:textId="77777777">
            <w:pPr>
              <w:spacing w:after="120"/>
              <w:ind w:firstLine="709"/>
              <w:mirrorIndents/>
              <w:jc w:val="both"/>
              <w:outlineLvl w:val="0"/>
              <w:rPr>
                <w:b/>
                <w:bCs/>
                <w:color w:val="000000"/>
              </w:rPr>
            </w:pPr>
            <w:r w:rsidRPr="0090568D">
              <w:rPr>
                <w:b/>
                <w:bCs/>
                <w:color w:val="000000"/>
              </w:rPr>
              <w:t>(a)</w:t>
            </w:r>
          </w:p>
        </w:tc>
        <w:tc>
          <w:tcPr>
            <w:tcW w:w="2143" w:type="dxa"/>
            <w:tcBorders>
              <w:top w:val="nil"/>
              <w:left w:val="single" w:color="auto" w:sz="4" w:space="0"/>
              <w:bottom w:val="single" w:color="000000" w:themeColor="text1" w:sz="4" w:space="0"/>
              <w:right w:val="single" w:color="auto" w:sz="4" w:space="0"/>
            </w:tcBorders>
            <w:shd w:val="clear" w:color="auto" w:fill="auto"/>
            <w:tcMar/>
            <w:vAlign w:val="center"/>
            <w:hideMark/>
          </w:tcPr>
          <w:p w:rsidRPr="0090568D" w:rsidR="008F4291" w:rsidP="0090568D" w:rsidRDefault="008F4291" w14:paraId="656E3FF7" w14:textId="77777777">
            <w:pPr>
              <w:spacing w:after="120"/>
              <w:ind w:firstLine="709"/>
              <w:mirrorIndents/>
              <w:jc w:val="both"/>
              <w:outlineLvl w:val="0"/>
              <w:rPr>
                <w:b/>
                <w:bCs/>
                <w:color w:val="000000"/>
              </w:rPr>
            </w:pPr>
            <w:r w:rsidRPr="0090568D">
              <w:rPr>
                <w:b/>
                <w:bCs/>
                <w:color w:val="000000"/>
              </w:rPr>
              <w:t>(b)</w:t>
            </w:r>
          </w:p>
        </w:tc>
        <w:tc>
          <w:tcPr>
            <w:tcW w:w="2546" w:type="dxa"/>
            <w:tcBorders>
              <w:top w:val="nil"/>
              <w:left w:val="single" w:color="auto" w:sz="4" w:space="0"/>
              <w:bottom w:val="single" w:color="000000" w:themeColor="text1" w:sz="4" w:space="0"/>
              <w:right w:val="single" w:color="auto" w:sz="8" w:space="0"/>
            </w:tcBorders>
            <w:shd w:val="clear" w:color="auto" w:fill="auto"/>
            <w:tcMar/>
            <w:vAlign w:val="center"/>
            <w:hideMark/>
          </w:tcPr>
          <w:p w:rsidRPr="0090568D" w:rsidR="008F4291" w:rsidP="0090568D" w:rsidRDefault="008F4291" w14:paraId="5198C3B7" w14:textId="77777777">
            <w:pPr>
              <w:spacing w:after="120"/>
              <w:ind w:firstLine="709"/>
              <w:mirrorIndents/>
              <w:jc w:val="both"/>
              <w:outlineLvl w:val="0"/>
              <w:rPr>
                <w:b/>
                <w:bCs/>
                <w:color w:val="000000"/>
              </w:rPr>
            </w:pPr>
            <w:r w:rsidRPr="0090568D">
              <w:rPr>
                <w:b/>
                <w:bCs/>
                <w:color w:val="000000"/>
              </w:rPr>
              <w:t>(a x b)</w:t>
            </w:r>
          </w:p>
        </w:tc>
      </w:tr>
      <w:tr w:rsidRPr="0090568D" w:rsidR="00390C0B" w:rsidTr="6F4CB786" w14:paraId="561C73D1" w14:textId="77777777">
        <w:trPr>
          <w:trHeight w:val="20"/>
        </w:trPr>
        <w:tc>
          <w:tcPr>
            <w:tcW w:w="1423" w:type="dxa"/>
            <w:tcBorders>
              <w:top w:val="nil"/>
              <w:left w:val="single" w:color="auto" w:sz="8" w:space="0"/>
              <w:bottom w:val="single" w:color="auto" w:sz="4" w:space="0"/>
              <w:right w:val="single" w:color="auto" w:sz="4" w:space="0"/>
            </w:tcBorders>
            <w:shd w:val="clear" w:color="auto" w:fill="auto"/>
            <w:tcMar/>
            <w:vAlign w:val="center"/>
            <w:hideMark/>
          </w:tcPr>
          <w:p w:rsidRPr="0090568D" w:rsidR="00390C0B" w:rsidP="0090568D" w:rsidRDefault="00390C0B" w14:paraId="398B5E40" w14:textId="77777777">
            <w:pPr>
              <w:spacing w:after="120"/>
              <w:ind w:firstLine="709"/>
              <w:mirrorIndents/>
              <w:jc w:val="both"/>
              <w:outlineLvl w:val="0"/>
              <w:rPr>
                <w:color w:val="000000"/>
              </w:rPr>
            </w:pPr>
            <w:r w:rsidRPr="0090568D">
              <w:rPr>
                <w:color w:val="000000"/>
              </w:rPr>
              <w:t>1</w:t>
            </w:r>
          </w:p>
        </w:tc>
        <w:tc>
          <w:tcPr>
            <w:tcW w:w="1703" w:type="dxa"/>
            <w:tcBorders>
              <w:top w:val="nil"/>
              <w:left w:val="nil"/>
              <w:bottom w:val="single" w:color="auto" w:sz="4" w:space="0"/>
              <w:right w:val="single" w:color="auto" w:sz="4" w:space="0"/>
            </w:tcBorders>
            <w:shd w:val="clear" w:color="auto" w:fill="auto"/>
            <w:tcMar/>
            <w:vAlign w:val="center"/>
            <w:hideMark/>
          </w:tcPr>
          <w:p w:rsidRPr="0090568D" w:rsidR="00390C0B" w:rsidP="007477C5" w:rsidRDefault="00390C0B" w14:paraId="32AB9A9D" w14:textId="77777777">
            <w:pPr>
              <w:spacing w:after="120"/>
              <w:mirrorIndents/>
              <w:jc w:val="both"/>
              <w:outlineLvl w:val="0"/>
              <w:rPr>
                <w:color w:val="000000"/>
              </w:rPr>
            </w:pPr>
            <w:r w:rsidRPr="0090568D">
              <w:rPr>
                <w:color w:val="000000"/>
              </w:rPr>
              <w:t>T-</w:t>
            </w:r>
            <w:proofErr w:type="spellStart"/>
            <w:r w:rsidRPr="0090568D">
              <w:rPr>
                <w:color w:val="000000"/>
              </w:rPr>
              <w:t>Shirt</w:t>
            </w:r>
            <w:proofErr w:type="spellEnd"/>
            <w:r w:rsidRPr="0090568D">
              <w:rPr>
                <w:color w:val="000000"/>
              </w:rPr>
              <w:t xml:space="preserve"> (Kısa kollu)</w:t>
            </w:r>
          </w:p>
        </w:tc>
        <w:tc>
          <w:tcPr>
            <w:tcW w:w="1956" w:type="dxa"/>
            <w:tcBorders>
              <w:top w:val="nil"/>
              <w:left w:val="nil"/>
              <w:bottom w:val="single" w:color="auto" w:sz="4" w:space="0"/>
              <w:right w:val="single" w:color="auto" w:sz="4" w:space="0"/>
            </w:tcBorders>
            <w:shd w:val="clear" w:color="auto" w:fill="auto"/>
            <w:tcMar/>
            <w:vAlign w:val="center"/>
            <w:hideMark/>
          </w:tcPr>
          <w:p w:rsidRPr="0090568D" w:rsidR="00390C0B" w:rsidP="0090568D" w:rsidRDefault="00390C0B" w14:paraId="7C5738F2" w14:textId="77777777">
            <w:pPr>
              <w:spacing w:after="120"/>
              <w:ind w:firstLine="709"/>
              <w:mirrorIndents/>
              <w:jc w:val="both"/>
              <w:outlineLvl w:val="0"/>
              <w:rPr>
                <w:color w:val="000000"/>
              </w:rPr>
            </w:pPr>
            <w:r w:rsidRPr="0090568D">
              <w:rPr>
                <w:color w:val="000000"/>
              </w:rPr>
              <w:t>2</w:t>
            </w:r>
          </w:p>
        </w:tc>
        <w:tc>
          <w:tcPr>
            <w:tcW w:w="2143" w:type="dxa"/>
            <w:tcBorders>
              <w:top w:val="nil"/>
              <w:left w:val="nil"/>
              <w:bottom w:val="single" w:color="auto" w:sz="4" w:space="0"/>
              <w:right w:val="single" w:color="auto" w:sz="4" w:space="0"/>
            </w:tcBorders>
            <w:shd w:val="clear" w:color="auto" w:fill="auto"/>
            <w:tcMar/>
            <w:vAlign w:val="center"/>
          </w:tcPr>
          <w:p w:rsidRPr="0090568D" w:rsidR="00390C0B" w:rsidP="0090568D" w:rsidRDefault="00390C0B" w14:paraId="393099CB" w14:textId="7BB5F081">
            <w:pPr>
              <w:spacing w:after="120"/>
              <w:ind w:firstLine="709"/>
              <w:mirrorIndents/>
              <w:jc w:val="both"/>
              <w:outlineLvl w:val="0"/>
              <w:rPr>
                <w:color w:val="000000"/>
              </w:rPr>
            </w:pPr>
            <w:r w:rsidRPr="6F4CB786" w:rsidR="00390C0B">
              <w:rPr>
                <w:color w:val="000000" w:themeColor="text1" w:themeTint="FF" w:themeShade="FF"/>
              </w:rPr>
              <w:t>2</w:t>
            </w:r>
            <w:r w:rsidRPr="6F4CB786" w:rsidR="59E0D652">
              <w:rPr>
                <w:color w:val="000000" w:themeColor="text1" w:themeTint="FF" w:themeShade="FF"/>
              </w:rPr>
              <w:t>0</w:t>
            </w:r>
          </w:p>
        </w:tc>
        <w:tc>
          <w:tcPr>
            <w:tcW w:w="2546" w:type="dxa"/>
            <w:tcBorders>
              <w:top w:val="nil"/>
              <w:left w:val="nil"/>
              <w:bottom w:val="single" w:color="auto" w:sz="4" w:space="0"/>
              <w:right w:val="single" w:color="auto" w:sz="8" w:space="0"/>
            </w:tcBorders>
            <w:shd w:val="clear" w:color="auto" w:fill="auto"/>
            <w:tcMar/>
            <w:vAlign w:val="center"/>
          </w:tcPr>
          <w:p w:rsidRPr="0090568D" w:rsidR="00390C0B" w:rsidP="0090568D" w:rsidRDefault="00390C0B" w14:paraId="1888E095" w14:textId="420C7D37">
            <w:pPr>
              <w:spacing w:after="120"/>
              <w:ind w:firstLine="709"/>
              <w:mirrorIndents/>
              <w:jc w:val="both"/>
              <w:outlineLvl w:val="0"/>
              <w:rPr>
                <w:color w:val="000000"/>
              </w:rPr>
            </w:pPr>
            <w:r w:rsidRPr="6F4CB786" w:rsidR="00390C0B">
              <w:rPr>
                <w:color w:val="000000" w:themeColor="text1" w:themeTint="FF" w:themeShade="FF"/>
              </w:rPr>
              <w:t>4</w:t>
            </w:r>
            <w:r w:rsidRPr="6F4CB786" w:rsidR="30A0622B">
              <w:rPr>
                <w:color w:val="000000" w:themeColor="text1" w:themeTint="FF" w:themeShade="FF"/>
              </w:rPr>
              <w:t>0</w:t>
            </w:r>
          </w:p>
        </w:tc>
      </w:tr>
      <w:tr w:rsidRPr="0090568D" w:rsidR="00390C0B" w:rsidTr="6F4CB786" w14:paraId="4CCDB952" w14:textId="77777777">
        <w:trPr>
          <w:trHeight w:val="20"/>
        </w:trPr>
        <w:tc>
          <w:tcPr>
            <w:tcW w:w="1423" w:type="dxa"/>
            <w:tcBorders>
              <w:top w:val="nil"/>
              <w:left w:val="single" w:color="auto" w:sz="8" w:space="0"/>
              <w:bottom w:val="single" w:color="auto" w:sz="4" w:space="0"/>
              <w:right w:val="single" w:color="auto" w:sz="4" w:space="0"/>
            </w:tcBorders>
            <w:shd w:val="clear" w:color="auto" w:fill="auto"/>
            <w:tcMar/>
            <w:vAlign w:val="center"/>
            <w:hideMark/>
          </w:tcPr>
          <w:p w:rsidRPr="0090568D" w:rsidR="00390C0B" w:rsidP="0090568D" w:rsidRDefault="00390C0B" w14:paraId="1C9401E7" w14:textId="77777777">
            <w:pPr>
              <w:spacing w:after="120"/>
              <w:ind w:firstLine="709"/>
              <w:mirrorIndents/>
              <w:jc w:val="both"/>
              <w:outlineLvl w:val="0"/>
              <w:rPr>
                <w:color w:val="000000"/>
              </w:rPr>
            </w:pPr>
            <w:r w:rsidRPr="0090568D">
              <w:rPr>
                <w:color w:val="000000"/>
              </w:rPr>
              <w:t>2</w:t>
            </w:r>
          </w:p>
        </w:tc>
        <w:tc>
          <w:tcPr>
            <w:tcW w:w="1703" w:type="dxa"/>
            <w:tcBorders>
              <w:top w:val="nil"/>
              <w:left w:val="nil"/>
              <w:bottom w:val="single" w:color="auto" w:sz="4" w:space="0"/>
              <w:right w:val="single" w:color="auto" w:sz="4" w:space="0"/>
            </w:tcBorders>
            <w:shd w:val="clear" w:color="auto" w:fill="auto"/>
            <w:tcMar/>
            <w:vAlign w:val="center"/>
            <w:hideMark/>
          </w:tcPr>
          <w:p w:rsidRPr="0090568D" w:rsidR="00390C0B" w:rsidP="007477C5" w:rsidRDefault="00390C0B" w14:paraId="7519C0C0" w14:textId="6B212C46">
            <w:pPr>
              <w:spacing w:after="120"/>
              <w:mirrorIndents/>
              <w:jc w:val="both"/>
              <w:outlineLvl w:val="0"/>
              <w:rPr>
                <w:color w:val="000000"/>
              </w:rPr>
            </w:pPr>
            <w:r w:rsidRPr="0090568D">
              <w:rPr>
                <w:color w:val="000000"/>
              </w:rPr>
              <w:t>Pantolon</w:t>
            </w:r>
          </w:p>
        </w:tc>
        <w:tc>
          <w:tcPr>
            <w:tcW w:w="1956" w:type="dxa"/>
            <w:tcBorders>
              <w:top w:val="nil"/>
              <w:left w:val="nil"/>
              <w:bottom w:val="single" w:color="auto" w:sz="4" w:space="0"/>
              <w:right w:val="single" w:color="auto" w:sz="4" w:space="0"/>
            </w:tcBorders>
            <w:shd w:val="clear" w:color="auto" w:fill="auto"/>
            <w:tcMar/>
            <w:vAlign w:val="center"/>
            <w:hideMark/>
          </w:tcPr>
          <w:p w:rsidRPr="0090568D" w:rsidR="00390C0B" w:rsidP="0090568D" w:rsidRDefault="00390C0B" w14:paraId="78046AAD" w14:textId="77777777">
            <w:pPr>
              <w:spacing w:after="120"/>
              <w:ind w:firstLine="709"/>
              <w:mirrorIndents/>
              <w:jc w:val="both"/>
              <w:outlineLvl w:val="0"/>
              <w:rPr>
                <w:color w:val="000000"/>
              </w:rPr>
            </w:pPr>
            <w:r w:rsidRPr="0090568D">
              <w:rPr>
                <w:color w:val="000000"/>
              </w:rPr>
              <w:t>2</w:t>
            </w:r>
          </w:p>
        </w:tc>
        <w:tc>
          <w:tcPr>
            <w:tcW w:w="2143" w:type="dxa"/>
            <w:tcBorders>
              <w:top w:val="nil"/>
              <w:left w:val="nil"/>
              <w:bottom w:val="single" w:color="auto" w:sz="4" w:space="0"/>
              <w:right w:val="single" w:color="auto" w:sz="4" w:space="0"/>
            </w:tcBorders>
            <w:shd w:val="clear" w:color="auto" w:fill="auto"/>
            <w:tcMar/>
            <w:vAlign w:val="center"/>
          </w:tcPr>
          <w:p w:rsidRPr="0090568D" w:rsidR="00390C0B" w:rsidP="0090568D" w:rsidRDefault="00390C0B" w14:paraId="5C7D6276" w14:textId="7B350252">
            <w:pPr>
              <w:spacing w:after="120"/>
              <w:ind w:firstLine="709"/>
              <w:mirrorIndents/>
              <w:jc w:val="both"/>
              <w:outlineLvl w:val="0"/>
              <w:rPr>
                <w:color w:val="000000"/>
              </w:rPr>
            </w:pPr>
            <w:r w:rsidRPr="6F4CB786" w:rsidR="00390C0B">
              <w:rPr>
                <w:color w:val="000000" w:themeColor="text1" w:themeTint="FF" w:themeShade="FF"/>
              </w:rPr>
              <w:t>2</w:t>
            </w:r>
            <w:r w:rsidRPr="6F4CB786" w:rsidR="1CCA22AA">
              <w:rPr>
                <w:color w:val="000000" w:themeColor="text1" w:themeTint="FF" w:themeShade="FF"/>
              </w:rPr>
              <w:t>0</w:t>
            </w:r>
          </w:p>
        </w:tc>
        <w:tc>
          <w:tcPr>
            <w:tcW w:w="2546" w:type="dxa"/>
            <w:tcBorders>
              <w:top w:val="nil"/>
              <w:left w:val="nil"/>
              <w:bottom w:val="single" w:color="auto" w:sz="4" w:space="0"/>
              <w:right w:val="single" w:color="auto" w:sz="8" w:space="0"/>
            </w:tcBorders>
            <w:shd w:val="clear" w:color="auto" w:fill="auto"/>
            <w:tcMar/>
            <w:vAlign w:val="center"/>
          </w:tcPr>
          <w:p w:rsidRPr="0090568D" w:rsidR="00390C0B" w:rsidP="0090568D" w:rsidRDefault="00390C0B" w14:paraId="51372D32" w14:textId="5957E4EC">
            <w:pPr>
              <w:spacing w:after="120"/>
              <w:ind w:firstLine="709"/>
              <w:mirrorIndents/>
              <w:jc w:val="both"/>
              <w:outlineLvl w:val="0"/>
              <w:rPr>
                <w:color w:val="000000"/>
              </w:rPr>
            </w:pPr>
            <w:r w:rsidRPr="6F4CB786" w:rsidR="1CCA22AA">
              <w:rPr>
                <w:color w:val="000000" w:themeColor="text1" w:themeTint="FF" w:themeShade="FF"/>
              </w:rPr>
              <w:t>40</w:t>
            </w:r>
          </w:p>
        </w:tc>
      </w:tr>
      <w:tr w:rsidRPr="0090568D" w:rsidR="00390C0B" w:rsidTr="6F4CB786" w14:paraId="6B3E727C" w14:textId="77777777">
        <w:trPr>
          <w:trHeight w:val="20"/>
        </w:trPr>
        <w:tc>
          <w:tcPr>
            <w:tcW w:w="1423" w:type="dxa"/>
            <w:tcBorders>
              <w:top w:val="nil"/>
              <w:left w:val="single" w:color="auto" w:sz="8" w:space="0"/>
              <w:bottom w:val="single" w:color="auto" w:sz="4" w:space="0"/>
              <w:right w:val="single" w:color="auto" w:sz="4" w:space="0"/>
            </w:tcBorders>
            <w:shd w:val="clear" w:color="auto" w:fill="auto"/>
            <w:tcMar/>
            <w:vAlign w:val="center"/>
            <w:hideMark/>
          </w:tcPr>
          <w:p w:rsidRPr="0090568D" w:rsidR="00390C0B" w:rsidP="0090568D" w:rsidRDefault="00390C0B" w14:paraId="0B4B56AF" w14:textId="77777777">
            <w:pPr>
              <w:spacing w:after="120"/>
              <w:ind w:firstLine="709"/>
              <w:mirrorIndents/>
              <w:jc w:val="both"/>
              <w:outlineLvl w:val="0"/>
              <w:rPr>
                <w:color w:val="000000"/>
              </w:rPr>
            </w:pPr>
            <w:r w:rsidRPr="0090568D">
              <w:rPr>
                <w:color w:val="000000"/>
              </w:rPr>
              <w:t>3</w:t>
            </w:r>
          </w:p>
        </w:tc>
        <w:tc>
          <w:tcPr>
            <w:tcW w:w="1703" w:type="dxa"/>
            <w:tcBorders>
              <w:top w:val="nil"/>
              <w:left w:val="nil"/>
              <w:bottom w:val="single" w:color="auto" w:sz="4" w:space="0"/>
              <w:right w:val="single" w:color="auto" w:sz="4" w:space="0"/>
            </w:tcBorders>
            <w:shd w:val="clear" w:color="auto" w:fill="auto"/>
            <w:tcMar/>
            <w:vAlign w:val="center"/>
            <w:hideMark/>
          </w:tcPr>
          <w:p w:rsidRPr="0090568D" w:rsidR="00390C0B" w:rsidP="007477C5" w:rsidRDefault="00BF03AF" w14:paraId="64492D85" w14:textId="61C2372D">
            <w:pPr>
              <w:spacing w:after="120"/>
              <w:mirrorIndents/>
              <w:jc w:val="both"/>
              <w:outlineLvl w:val="0"/>
              <w:rPr>
                <w:color w:val="000000"/>
              </w:rPr>
            </w:pPr>
            <w:r w:rsidRPr="0090568D">
              <w:rPr>
                <w:color w:val="000000"/>
              </w:rPr>
              <w:t>Y</w:t>
            </w:r>
            <w:r w:rsidRPr="0090568D" w:rsidR="00390C0B">
              <w:rPr>
                <w:color w:val="000000"/>
              </w:rPr>
              <w:t>azlık Ayakkabı</w:t>
            </w:r>
          </w:p>
        </w:tc>
        <w:tc>
          <w:tcPr>
            <w:tcW w:w="1956" w:type="dxa"/>
            <w:tcBorders>
              <w:top w:val="nil"/>
              <w:left w:val="nil"/>
              <w:bottom w:val="single" w:color="auto" w:sz="4" w:space="0"/>
              <w:right w:val="single" w:color="auto" w:sz="4" w:space="0"/>
            </w:tcBorders>
            <w:shd w:val="clear" w:color="auto" w:fill="auto"/>
            <w:tcMar/>
            <w:vAlign w:val="center"/>
            <w:hideMark/>
          </w:tcPr>
          <w:p w:rsidRPr="0090568D" w:rsidR="00390C0B" w:rsidP="0090568D" w:rsidRDefault="00390C0B" w14:paraId="66643F20" w14:textId="77777777">
            <w:pPr>
              <w:spacing w:after="120"/>
              <w:ind w:firstLine="709"/>
              <w:mirrorIndents/>
              <w:jc w:val="both"/>
              <w:outlineLvl w:val="0"/>
              <w:rPr>
                <w:color w:val="000000"/>
              </w:rPr>
            </w:pPr>
            <w:r w:rsidRPr="0090568D">
              <w:rPr>
                <w:color w:val="000000"/>
              </w:rPr>
              <w:t>1</w:t>
            </w:r>
          </w:p>
        </w:tc>
        <w:tc>
          <w:tcPr>
            <w:tcW w:w="2143" w:type="dxa"/>
            <w:tcBorders>
              <w:top w:val="nil"/>
              <w:left w:val="nil"/>
              <w:bottom w:val="single" w:color="auto" w:sz="4" w:space="0"/>
              <w:right w:val="single" w:color="auto" w:sz="4" w:space="0"/>
            </w:tcBorders>
            <w:shd w:val="clear" w:color="auto" w:fill="auto"/>
            <w:tcMar/>
            <w:vAlign w:val="center"/>
          </w:tcPr>
          <w:p w:rsidRPr="0090568D" w:rsidR="00390C0B" w:rsidP="0090568D" w:rsidRDefault="00390C0B" w14:paraId="2ED69979" w14:textId="15E701C3">
            <w:pPr>
              <w:spacing w:after="120"/>
              <w:ind w:firstLine="709"/>
              <w:mirrorIndents/>
              <w:jc w:val="both"/>
              <w:outlineLvl w:val="0"/>
              <w:rPr>
                <w:color w:val="000000"/>
              </w:rPr>
            </w:pPr>
            <w:r w:rsidRPr="6F4CB786" w:rsidR="00390C0B">
              <w:rPr>
                <w:color w:val="000000" w:themeColor="text1" w:themeTint="FF" w:themeShade="FF"/>
              </w:rPr>
              <w:t>2</w:t>
            </w:r>
            <w:r w:rsidRPr="6F4CB786" w:rsidR="3E804D53">
              <w:rPr>
                <w:color w:val="000000" w:themeColor="text1" w:themeTint="FF" w:themeShade="FF"/>
              </w:rPr>
              <w:t>0</w:t>
            </w:r>
          </w:p>
        </w:tc>
        <w:tc>
          <w:tcPr>
            <w:tcW w:w="2546" w:type="dxa"/>
            <w:tcBorders>
              <w:top w:val="nil"/>
              <w:left w:val="nil"/>
              <w:bottom w:val="single" w:color="auto" w:sz="4" w:space="0"/>
              <w:right w:val="single" w:color="auto" w:sz="8" w:space="0"/>
            </w:tcBorders>
            <w:shd w:val="clear" w:color="auto" w:fill="auto"/>
            <w:tcMar/>
            <w:vAlign w:val="center"/>
          </w:tcPr>
          <w:p w:rsidRPr="0090568D" w:rsidR="00390C0B" w:rsidP="0090568D" w:rsidRDefault="00390C0B" w14:paraId="79CA918B" w14:textId="6F0A2E1E">
            <w:pPr>
              <w:spacing w:after="120"/>
              <w:ind w:firstLine="709"/>
              <w:mirrorIndents/>
              <w:jc w:val="both"/>
              <w:outlineLvl w:val="0"/>
              <w:rPr>
                <w:color w:val="000000"/>
              </w:rPr>
            </w:pPr>
            <w:r w:rsidRPr="6F4CB786" w:rsidR="00390C0B">
              <w:rPr>
                <w:color w:val="000000" w:themeColor="text1" w:themeTint="FF" w:themeShade="FF"/>
              </w:rPr>
              <w:t>2</w:t>
            </w:r>
            <w:r w:rsidRPr="6F4CB786" w:rsidR="7F675053">
              <w:rPr>
                <w:color w:val="000000" w:themeColor="text1" w:themeTint="FF" w:themeShade="FF"/>
              </w:rPr>
              <w:t>0</w:t>
            </w:r>
          </w:p>
        </w:tc>
      </w:tr>
    </w:tbl>
    <w:p w:rsidRPr="0090568D" w:rsidR="009E660E" w:rsidP="0090568D" w:rsidRDefault="009E660E" w14:paraId="423F5E72" w14:textId="77777777">
      <w:pPr>
        <w:spacing w:after="120"/>
        <w:ind w:firstLine="709"/>
        <w:mirrorIndents/>
        <w:jc w:val="both"/>
        <w:outlineLvl w:val="0"/>
        <w:rPr>
          <w:b/>
        </w:rPr>
      </w:pPr>
    </w:p>
    <w:p w:rsidRPr="0090568D" w:rsidR="00637839" w:rsidP="0090568D" w:rsidRDefault="00E039E6" w14:paraId="557A4611" w14:textId="2794B623">
      <w:pPr>
        <w:spacing w:after="120"/>
        <w:ind w:firstLine="709"/>
        <w:mirrorIndents/>
        <w:jc w:val="both"/>
        <w:outlineLvl w:val="0"/>
        <w:rPr>
          <w:b/>
        </w:rPr>
      </w:pPr>
      <w:r w:rsidRPr="0090568D">
        <w:rPr>
          <w:b/>
          <w:color w:val="000000"/>
        </w:rPr>
        <w:t>1</w:t>
      </w:r>
      <w:r w:rsidRPr="0090568D" w:rsidR="00DE5D62">
        <w:rPr>
          <w:b/>
          <w:color w:val="000000"/>
        </w:rPr>
        <w:t>1</w:t>
      </w:r>
      <w:r w:rsidRPr="0090568D" w:rsidR="00637839">
        <w:rPr>
          <w:b/>
        </w:rPr>
        <w:t>.2.</w:t>
      </w:r>
      <w:r w:rsidRPr="0090568D" w:rsidR="00637839">
        <w:t xml:space="preserve"> </w:t>
      </w:r>
      <w:r w:rsidRPr="0090568D" w:rsidR="00637839">
        <w:rPr>
          <w:b/>
        </w:rPr>
        <w:t xml:space="preserve">Malzeme ve </w:t>
      </w:r>
      <w:r w:rsidRPr="0090568D" w:rsidR="0030489D">
        <w:rPr>
          <w:b/>
        </w:rPr>
        <w:t>Ekipman</w:t>
      </w:r>
      <w:r w:rsidRPr="0090568D" w:rsidR="00637839">
        <w:rPr>
          <w:b/>
        </w:rPr>
        <w:t>:</w:t>
      </w:r>
    </w:p>
    <w:p w:rsidRPr="0090568D" w:rsidR="00637839" w:rsidP="0090568D" w:rsidRDefault="00DE5D62" w14:paraId="4EDEE745" w14:textId="667631F0">
      <w:pPr>
        <w:spacing w:after="120"/>
        <w:ind w:firstLine="709"/>
        <w:mirrorIndents/>
        <w:jc w:val="both"/>
        <w:outlineLvl w:val="0"/>
      </w:pPr>
      <w:r w:rsidRPr="0090568D">
        <w:rPr>
          <w:b/>
        </w:rPr>
        <w:t>11</w:t>
      </w:r>
      <w:r w:rsidRPr="0090568D" w:rsidR="00637839">
        <w:rPr>
          <w:b/>
        </w:rPr>
        <w:t xml:space="preserve">.2.1. </w:t>
      </w:r>
      <w:r w:rsidRPr="0090568D" w:rsidR="009D0222">
        <w:t>Yüklenici; birimlerin</w:t>
      </w:r>
      <w:r w:rsidRPr="0090568D" w:rsidR="00637839">
        <w:t xml:space="preserve"> kendi çevirimlerinde kullanacakları (</w:t>
      </w:r>
      <w:r w:rsidRPr="0090568D" w:rsidR="00390C0B">
        <w:t>10</w:t>
      </w:r>
      <w:r w:rsidRPr="0090568D" w:rsidR="00637839">
        <w:t>) el telsizi temin edilecektir.</w:t>
      </w:r>
      <w:r w:rsidRPr="0090568D" w:rsidR="000450FC">
        <w:t xml:space="preserve"> N</w:t>
      </w:r>
      <w:r w:rsidRPr="0090568D" w:rsidR="00637839">
        <w:t>et iletişim kurulabilecek sisteme sahip, birbirlerine eşleştirilmiş hatlar ile uyumlu cihazlar olacak ve işin başladığı gün kullanıma hazır vaziyette bulunacaktır.</w:t>
      </w:r>
    </w:p>
    <w:p w:rsidRPr="0090568D" w:rsidR="000E6B79" w:rsidP="0090568D" w:rsidRDefault="00DE5D62" w14:paraId="585B2DE3" w14:textId="3F5279FD">
      <w:pPr>
        <w:spacing w:after="120"/>
        <w:ind w:firstLine="709"/>
        <w:mirrorIndents/>
        <w:jc w:val="both"/>
        <w:outlineLvl w:val="0"/>
      </w:pPr>
      <w:r w:rsidRPr="0090568D">
        <w:rPr>
          <w:b/>
        </w:rPr>
        <w:t>11</w:t>
      </w:r>
      <w:r w:rsidRPr="0090568D" w:rsidR="00637839">
        <w:rPr>
          <w:b/>
        </w:rPr>
        <w:t>.2.1.1.</w:t>
      </w:r>
      <w:r w:rsidRPr="0090568D" w:rsidR="000450FC">
        <w:t xml:space="preserve"> Her bir </w:t>
      </w:r>
      <w:r w:rsidRPr="0090568D" w:rsidR="00637839">
        <w:t xml:space="preserve">el telsizi için birer adet; ‘Yedek </w:t>
      </w:r>
      <w:r w:rsidRPr="0090568D" w:rsidR="009D0222">
        <w:t>Batarya’, ‘Şarj</w:t>
      </w:r>
      <w:r w:rsidRPr="0090568D" w:rsidR="00637839">
        <w:t xml:space="preserve"> Cihazı</w:t>
      </w:r>
      <w:r w:rsidRPr="0090568D" w:rsidR="009D0222">
        <w:t>’ olacaktır</w:t>
      </w:r>
      <w:r w:rsidRPr="0090568D" w:rsidR="00637839">
        <w:t>.</w:t>
      </w:r>
    </w:p>
    <w:p w:rsidRPr="0090568D" w:rsidR="00637839" w:rsidP="0090568D" w:rsidRDefault="00E039E6" w14:paraId="3CFC45EA" w14:textId="078A1B90">
      <w:pPr>
        <w:spacing w:after="120"/>
        <w:ind w:firstLine="709"/>
        <w:mirrorIndents/>
        <w:jc w:val="both"/>
        <w:outlineLvl w:val="0"/>
      </w:pPr>
      <w:r w:rsidRPr="0090568D">
        <w:rPr>
          <w:b/>
        </w:rPr>
        <w:t>1</w:t>
      </w:r>
      <w:r w:rsidRPr="0090568D" w:rsidR="00DE5D62">
        <w:rPr>
          <w:b/>
        </w:rPr>
        <w:t>1</w:t>
      </w:r>
      <w:r w:rsidRPr="0090568D" w:rsidR="004526FE">
        <w:rPr>
          <w:b/>
        </w:rPr>
        <w:t>.2.1.2.</w:t>
      </w:r>
      <w:r w:rsidRPr="0090568D" w:rsidR="000450FC">
        <w:t xml:space="preserve"> </w:t>
      </w:r>
      <w:r w:rsidRPr="0090568D" w:rsidR="00A5383E">
        <w:t xml:space="preserve">Yüklenici </w:t>
      </w:r>
      <w:r w:rsidRPr="0090568D" w:rsidR="00390C0B">
        <w:t>23</w:t>
      </w:r>
      <w:r w:rsidRPr="0090568D" w:rsidR="00637839">
        <w:t xml:space="preserve"> güvenlik personelinin her birine birer adet; </w:t>
      </w:r>
      <w:r w:rsidRPr="0090568D" w:rsidR="00C74D52">
        <w:t>cop, cop</w:t>
      </w:r>
      <w:r w:rsidRPr="0090568D" w:rsidR="00637839">
        <w:t xml:space="preserve"> kılıfı, kelepçe, kelepçe kılıfı ve düdük temin ederek üniformaları ile kuşanmalarını sağlayacaktır.</w:t>
      </w:r>
    </w:p>
    <w:p w:rsidRPr="0090568D" w:rsidR="00D2692E" w:rsidP="0090568D" w:rsidRDefault="00E039E6" w14:paraId="351303CA" w14:textId="6941C7F5">
      <w:pPr>
        <w:spacing w:after="120"/>
        <w:ind w:firstLine="709"/>
        <w:mirrorIndents/>
        <w:jc w:val="both"/>
        <w:outlineLvl w:val="0"/>
      </w:pPr>
      <w:r w:rsidRPr="0090568D">
        <w:rPr>
          <w:b/>
        </w:rPr>
        <w:t>1</w:t>
      </w:r>
      <w:r w:rsidRPr="0090568D" w:rsidR="00DE5D62">
        <w:rPr>
          <w:b/>
        </w:rPr>
        <w:t>1</w:t>
      </w:r>
      <w:r w:rsidRPr="0090568D" w:rsidR="00D2692E">
        <w:rPr>
          <w:b/>
        </w:rPr>
        <w:t>.2.1.3.</w:t>
      </w:r>
      <w:r w:rsidRPr="0090568D" w:rsidR="00D2692E">
        <w:t xml:space="preserve"> Güvenlik ve tur kontrol sistemi Windows tabanlı bilgisayarda kurulacak program aracılığıyla raporlama ve doküman almaya uygun olacaktır.</w:t>
      </w:r>
    </w:p>
    <w:p w:rsidRPr="0090568D" w:rsidR="00C74D52" w:rsidP="0090568D" w:rsidRDefault="005B1E2E" w14:paraId="51C1E455" w14:textId="72CBACA9">
      <w:pPr>
        <w:spacing w:after="120"/>
        <w:ind w:firstLine="709"/>
        <w:mirrorIndents/>
        <w:jc w:val="both"/>
        <w:outlineLvl w:val="0"/>
      </w:pPr>
      <w:r w:rsidRPr="0090568D">
        <w:t>Ayrıca İdare</w:t>
      </w:r>
      <w:r w:rsidRPr="0090568D" w:rsidR="00C74D52">
        <w:t xml:space="preserve"> nöbet</w:t>
      </w:r>
      <w:r w:rsidRPr="0090568D" w:rsidR="00637839">
        <w:t xml:space="preserve"> </w:t>
      </w:r>
      <w:r w:rsidRPr="0090568D" w:rsidR="00C74D52">
        <w:t>mahallerinde aşağıda belirtilen</w:t>
      </w:r>
      <w:r w:rsidRPr="0090568D" w:rsidR="00637839">
        <w:t xml:space="preserve"> malzemeleri </w:t>
      </w:r>
      <w:r w:rsidRPr="0090568D">
        <w:t xml:space="preserve">yüklenici firmadan temin ederek nöbet mahallinde </w:t>
      </w:r>
      <w:r w:rsidRPr="0090568D" w:rsidR="00C74D52">
        <w:t>bulundurmak ve</w:t>
      </w:r>
      <w:r w:rsidRPr="0090568D" w:rsidR="00637839">
        <w:t xml:space="preserve"> kullandırmakla yükümlüdür.</w:t>
      </w:r>
    </w:p>
    <w:tbl>
      <w:tblPr>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375"/>
        <w:gridCol w:w="1881"/>
        <w:gridCol w:w="1984"/>
        <w:gridCol w:w="4536"/>
      </w:tblGrid>
      <w:tr w:rsidRPr="0090568D" w:rsidR="00DE5D62" w:rsidTr="6F4CB786" w14:paraId="114CB5EA" w14:textId="77777777">
        <w:trPr>
          <w:trHeight w:val="626"/>
        </w:trPr>
        <w:tc>
          <w:tcPr>
            <w:tcW w:w="1375" w:type="dxa"/>
            <w:shd w:val="clear" w:color="auto" w:fill="auto"/>
            <w:tcMar/>
            <w:vAlign w:val="center"/>
            <w:hideMark/>
          </w:tcPr>
          <w:p w:rsidRPr="0090568D" w:rsidR="00DE5D62" w:rsidP="007477C5" w:rsidRDefault="00DE5D62" w14:paraId="683B230C" w14:textId="41D5E59B">
            <w:pPr>
              <w:spacing w:after="120"/>
              <w:mirrorIndents/>
              <w:jc w:val="both"/>
              <w:outlineLvl w:val="0"/>
              <w:rPr>
                <w:b/>
                <w:bCs/>
                <w:color w:val="000000"/>
              </w:rPr>
            </w:pPr>
            <w:r w:rsidRPr="0090568D">
              <w:rPr>
                <w:b/>
                <w:bCs/>
                <w:color w:val="000000"/>
              </w:rPr>
              <w:t>SIRA NO</w:t>
            </w:r>
          </w:p>
        </w:tc>
        <w:tc>
          <w:tcPr>
            <w:tcW w:w="1881" w:type="dxa"/>
            <w:shd w:val="clear" w:color="auto" w:fill="auto"/>
            <w:tcMar/>
            <w:vAlign w:val="center"/>
            <w:hideMark/>
          </w:tcPr>
          <w:p w:rsidRPr="0090568D" w:rsidR="00DE5D62" w:rsidP="007477C5" w:rsidRDefault="00DE5D62" w14:paraId="3FBC80CA" w14:textId="77777777">
            <w:pPr>
              <w:spacing w:after="120"/>
              <w:mirrorIndents/>
              <w:jc w:val="both"/>
              <w:outlineLvl w:val="0"/>
              <w:rPr>
                <w:b/>
                <w:bCs/>
                <w:color w:val="000000"/>
              </w:rPr>
            </w:pPr>
            <w:r w:rsidRPr="0090568D">
              <w:rPr>
                <w:b/>
                <w:bCs/>
                <w:color w:val="000000"/>
              </w:rPr>
              <w:t>MALZEMENİN CİNSİ</w:t>
            </w:r>
          </w:p>
        </w:tc>
        <w:tc>
          <w:tcPr>
            <w:tcW w:w="1984" w:type="dxa"/>
            <w:shd w:val="clear" w:color="auto" w:fill="auto"/>
            <w:tcMar/>
            <w:vAlign w:val="center"/>
            <w:hideMark/>
          </w:tcPr>
          <w:p w:rsidRPr="0090568D" w:rsidR="00DE5D62" w:rsidP="007477C5" w:rsidRDefault="00DE5D62" w14:paraId="3DA5A1C5" w14:textId="77777777">
            <w:pPr>
              <w:spacing w:after="120"/>
              <w:mirrorIndents/>
              <w:jc w:val="both"/>
              <w:outlineLvl w:val="0"/>
              <w:rPr>
                <w:b/>
                <w:bCs/>
                <w:color w:val="000000"/>
              </w:rPr>
            </w:pPr>
            <w:r w:rsidRPr="0090568D">
              <w:rPr>
                <w:b/>
                <w:bCs/>
                <w:color w:val="000000"/>
              </w:rPr>
              <w:t>MİKTARI</w:t>
            </w:r>
          </w:p>
        </w:tc>
        <w:tc>
          <w:tcPr>
            <w:tcW w:w="4536" w:type="dxa"/>
            <w:shd w:val="clear" w:color="auto" w:fill="auto"/>
            <w:tcMar/>
            <w:vAlign w:val="center"/>
            <w:hideMark/>
          </w:tcPr>
          <w:p w:rsidRPr="0090568D" w:rsidR="00DE5D62" w:rsidP="0090568D" w:rsidRDefault="00DE5D62" w14:paraId="163BDAFC" w14:textId="77777777">
            <w:pPr>
              <w:spacing w:after="120"/>
              <w:ind w:firstLine="709"/>
              <w:mirrorIndents/>
              <w:jc w:val="both"/>
              <w:outlineLvl w:val="0"/>
              <w:rPr>
                <w:b/>
                <w:bCs/>
                <w:color w:val="000000"/>
              </w:rPr>
            </w:pPr>
            <w:r w:rsidRPr="0090568D">
              <w:rPr>
                <w:b/>
                <w:bCs/>
                <w:color w:val="000000"/>
              </w:rPr>
              <w:t>ÖZELLİKLERİ</w:t>
            </w:r>
          </w:p>
        </w:tc>
      </w:tr>
      <w:tr w:rsidRPr="0090568D" w:rsidR="00A174CA" w:rsidTr="6F4CB786" w14:paraId="35951D5B" w14:textId="77777777">
        <w:trPr>
          <w:trHeight w:val="291"/>
        </w:trPr>
        <w:tc>
          <w:tcPr>
            <w:tcW w:w="1375" w:type="dxa"/>
            <w:shd w:val="clear" w:color="auto" w:fill="auto"/>
            <w:tcMar/>
            <w:vAlign w:val="center"/>
            <w:hideMark/>
          </w:tcPr>
          <w:p w:rsidRPr="0090568D" w:rsidR="00A174CA" w:rsidP="0090568D" w:rsidRDefault="00A174CA" w14:paraId="6FB38465" w14:textId="77777777">
            <w:pPr>
              <w:spacing w:after="120"/>
              <w:ind w:firstLine="709"/>
              <w:mirrorIndents/>
              <w:jc w:val="both"/>
              <w:outlineLvl w:val="0"/>
              <w:rPr>
                <w:color w:val="000000"/>
              </w:rPr>
            </w:pPr>
            <w:r w:rsidRPr="0090568D">
              <w:rPr>
                <w:color w:val="000000"/>
              </w:rPr>
              <w:t>1</w:t>
            </w:r>
          </w:p>
        </w:tc>
        <w:tc>
          <w:tcPr>
            <w:tcW w:w="1881" w:type="dxa"/>
            <w:shd w:val="clear" w:color="auto" w:fill="auto"/>
            <w:tcMar/>
            <w:vAlign w:val="center"/>
            <w:hideMark/>
          </w:tcPr>
          <w:p w:rsidRPr="0090568D" w:rsidR="00A174CA" w:rsidP="007477C5" w:rsidRDefault="00A174CA" w14:paraId="54EB13AC" w14:textId="77777777">
            <w:pPr>
              <w:spacing w:after="120"/>
              <w:mirrorIndents/>
              <w:jc w:val="both"/>
              <w:outlineLvl w:val="0"/>
              <w:rPr>
                <w:color w:val="000000"/>
              </w:rPr>
            </w:pPr>
            <w:r w:rsidRPr="0090568D">
              <w:rPr>
                <w:color w:val="000000"/>
              </w:rPr>
              <w:t>Düdük</w:t>
            </w:r>
          </w:p>
        </w:tc>
        <w:tc>
          <w:tcPr>
            <w:tcW w:w="1984" w:type="dxa"/>
            <w:shd w:val="clear" w:color="auto" w:fill="auto"/>
            <w:tcMar/>
            <w:vAlign w:val="center"/>
            <w:hideMark/>
          </w:tcPr>
          <w:p w:rsidRPr="0090568D" w:rsidR="00A174CA" w:rsidP="0090568D" w:rsidRDefault="00390C0B" w14:paraId="595E866C" w14:textId="234F8A53">
            <w:pPr>
              <w:spacing w:after="120"/>
              <w:ind w:firstLine="709"/>
              <w:mirrorIndents/>
              <w:jc w:val="both"/>
              <w:outlineLvl w:val="0"/>
              <w:rPr>
                <w:color w:val="000000"/>
              </w:rPr>
            </w:pPr>
            <w:r w:rsidRPr="6F4CB786" w:rsidR="00390C0B">
              <w:rPr>
                <w:color w:val="000000" w:themeColor="text1" w:themeTint="FF" w:themeShade="FF"/>
              </w:rPr>
              <w:t>2</w:t>
            </w:r>
            <w:r w:rsidRPr="6F4CB786" w:rsidR="4D134822">
              <w:rPr>
                <w:color w:val="000000" w:themeColor="text1" w:themeTint="FF" w:themeShade="FF"/>
              </w:rPr>
              <w:t>0</w:t>
            </w:r>
            <w:r w:rsidRPr="6F4CB786" w:rsidR="00F009A4">
              <w:rPr>
                <w:color w:val="000000" w:themeColor="text1" w:themeTint="FF" w:themeShade="FF"/>
              </w:rPr>
              <w:t xml:space="preserve"> </w:t>
            </w:r>
            <w:r w:rsidRPr="6F4CB786" w:rsidR="00A174CA">
              <w:rPr>
                <w:color w:val="000000" w:themeColor="text1" w:themeTint="FF" w:themeShade="FF"/>
              </w:rPr>
              <w:t>Adet</w:t>
            </w:r>
          </w:p>
        </w:tc>
        <w:tc>
          <w:tcPr>
            <w:tcW w:w="4536" w:type="dxa"/>
            <w:shd w:val="clear" w:color="auto" w:fill="auto"/>
            <w:tcMar/>
            <w:vAlign w:val="center"/>
            <w:hideMark/>
          </w:tcPr>
          <w:p w:rsidRPr="0090568D" w:rsidR="00A174CA" w:rsidP="007477C5" w:rsidRDefault="00A174CA" w14:paraId="1A57CE61" w14:textId="77777777">
            <w:pPr>
              <w:spacing w:after="120"/>
              <w:mirrorIndents/>
              <w:jc w:val="both"/>
              <w:outlineLvl w:val="0"/>
              <w:rPr>
                <w:color w:val="000000"/>
              </w:rPr>
            </w:pPr>
            <w:r w:rsidRPr="0090568D">
              <w:rPr>
                <w:color w:val="000000"/>
              </w:rPr>
              <w:t>Örme Kordonlu Metal</w:t>
            </w:r>
          </w:p>
        </w:tc>
      </w:tr>
      <w:tr w:rsidRPr="0090568D" w:rsidR="00A174CA" w:rsidTr="6F4CB786" w14:paraId="4A37C923" w14:textId="77777777">
        <w:trPr>
          <w:trHeight w:val="291"/>
        </w:trPr>
        <w:tc>
          <w:tcPr>
            <w:tcW w:w="1375" w:type="dxa"/>
            <w:shd w:val="clear" w:color="auto" w:fill="auto"/>
            <w:tcMar/>
            <w:vAlign w:val="center"/>
            <w:hideMark/>
          </w:tcPr>
          <w:p w:rsidRPr="0090568D" w:rsidR="00A174CA" w:rsidP="0090568D" w:rsidRDefault="00A174CA" w14:paraId="3493F5CA" w14:textId="77777777">
            <w:pPr>
              <w:spacing w:after="120"/>
              <w:ind w:firstLine="709"/>
              <w:mirrorIndents/>
              <w:jc w:val="both"/>
              <w:outlineLvl w:val="0"/>
              <w:rPr>
                <w:color w:val="000000"/>
              </w:rPr>
            </w:pPr>
            <w:r w:rsidRPr="0090568D">
              <w:rPr>
                <w:color w:val="000000"/>
              </w:rPr>
              <w:lastRenderedPageBreak/>
              <w:t>2</w:t>
            </w:r>
          </w:p>
        </w:tc>
        <w:tc>
          <w:tcPr>
            <w:tcW w:w="1881" w:type="dxa"/>
            <w:shd w:val="clear" w:color="auto" w:fill="auto"/>
            <w:tcMar/>
            <w:vAlign w:val="center"/>
            <w:hideMark/>
          </w:tcPr>
          <w:p w:rsidRPr="0090568D" w:rsidR="00A174CA" w:rsidP="007477C5" w:rsidRDefault="00A174CA" w14:paraId="2B491608" w14:textId="77777777">
            <w:pPr>
              <w:spacing w:after="120"/>
              <w:mirrorIndents/>
              <w:jc w:val="both"/>
              <w:outlineLvl w:val="0"/>
              <w:rPr>
                <w:color w:val="000000"/>
              </w:rPr>
            </w:pPr>
            <w:r w:rsidRPr="0090568D">
              <w:rPr>
                <w:color w:val="000000"/>
              </w:rPr>
              <w:t>Güvenlik Teçhizat Kemeri</w:t>
            </w:r>
          </w:p>
        </w:tc>
        <w:tc>
          <w:tcPr>
            <w:tcW w:w="1984" w:type="dxa"/>
            <w:shd w:val="clear" w:color="auto" w:fill="auto"/>
            <w:tcMar/>
            <w:vAlign w:val="center"/>
            <w:hideMark/>
          </w:tcPr>
          <w:p w:rsidRPr="0090568D" w:rsidR="00A174CA" w:rsidP="0090568D" w:rsidRDefault="00390C0B" w14:paraId="2DDF0DF8" w14:textId="5B64CD43">
            <w:pPr>
              <w:spacing w:after="120"/>
              <w:ind w:firstLine="709"/>
              <w:mirrorIndents/>
              <w:jc w:val="both"/>
              <w:outlineLvl w:val="0"/>
              <w:rPr>
                <w:color w:val="000000"/>
              </w:rPr>
            </w:pPr>
            <w:r w:rsidRPr="6F4CB786" w:rsidR="00390C0B">
              <w:rPr>
                <w:color w:val="000000" w:themeColor="text1" w:themeTint="FF" w:themeShade="FF"/>
              </w:rPr>
              <w:t>2</w:t>
            </w:r>
            <w:r w:rsidRPr="6F4CB786" w:rsidR="5F09AB54">
              <w:rPr>
                <w:color w:val="000000" w:themeColor="text1" w:themeTint="FF" w:themeShade="FF"/>
              </w:rPr>
              <w:t>0</w:t>
            </w:r>
            <w:r w:rsidRPr="6F4CB786" w:rsidR="00A174CA">
              <w:rPr>
                <w:color w:val="000000" w:themeColor="text1" w:themeTint="FF" w:themeShade="FF"/>
              </w:rPr>
              <w:t xml:space="preserve"> Adet</w:t>
            </w:r>
          </w:p>
        </w:tc>
        <w:tc>
          <w:tcPr>
            <w:tcW w:w="4536" w:type="dxa"/>
            <w:shd w:val="clear" w:color="auto" w:fill="auto"/>
            <w:tcMar/>
            <w:vAlign w:val="center"/>
            <w:hideMark/>
          </w:tcPr>
          <w:p w:rsidRPr="0090568D" w:rsidR="00A174CA" w:rsidP="007477C5" w:rsidRDefault="00A174CA" w14:paraId="6127AD7F" w14:textId="77777777">
            <w:pPr>
              <w:spacing w:after="120"/>
              <w:mirrorIndents/>
              <w:jc w:val="both"/>
              <w:outlineLvl w:val="0"/>
              <w:rPr>
                <w:color w:val="000000"/>
              </w:rPr>
            </w:pPr>
            <w:r w:rsidRPr="0090568D">
              <w:rPr>
                <w:color w:val="000000"/>
              </w:rPr>
              <w:t>Kösele Deri Metal Güvenlik Armalı</w:t>
            </w:r>
          </w:p>
        </w:tc>
      </w:tr>
      <w:tr w:rsidRPr="0090568D" w:rsidR="00A174CA" w:rsidTr="6F4CB786" w14:paraId="03AF0BC5" w14:textId="77777777">
        <w:trPr>
          <w:trHeight w:val="327"/>
        </w:trPr>
        <w:tc>
          <w:tcPr>
            <w:tcW w:w="1375" w:type="dxa"/>
            <w:shd w:val="clear" w:color="auto" w:fill="auto"/>
            <w:tcMar/>
            <w:vAlign w:val="center"/>
            <w:hideMark/>
          </w:tcPr>
          <w:p w:rsidRPr="0090568D" w:rsidR="00A174CA" w:rsidP="0090568D" w:rsidRDefault="00A174CA" w14:paraId="592C220C" w14:textId="77777777">
            <w:pPr>
              <w:spacing w:after="120"/>
              <w:ind w:firstLine="709"/>
              <w:mirrorIndents/>
              <w:jc w:val="both"/>
              <w:outlineLvl w:val="0"/>
              <w:rPr>
                <w:color w:val="000000"/>
              </w:rPr>
            </w:pPr>
            <w:r w:rsidRPr="0090568D">
              <w:rPr>
                <w:color w:val="000000"/>
              </w:rPr>
              <w:t>3</w:t>
            </w:r>
          </w:p>
        </w:tc>
        <w:tc>
          <w:tcPr>
            <w:tcW w:w="1881" w:type="dxa"/>
            <w:shd w:val="clear" w:color="auto" w:fill="auto"/>
            <w:tcMar/>
            <w:vAlign w:val="center"/>
            <w:hideMark/>
          </w:tcPr>
          <w:p w:rsidRPr="0090568D" w:rsidR="00A174CA" w:rsidP="007477C5" w:rsidRDefault="00A174CA" w14:paraId="0D231A80" w14:textId="77777777">
            <w:pPr>
              <w:spacing w:after="120"/>
              <w:mirrorIndents/>
              <w:jc w:val="both"/>
              <w:outlineLvl w:val="0"/>
              <w:rPr>
                <w:color w:val="000000"/>
              </w:rPr>
            </w:pPr>
            <w:r w:rsidRPr="0090568D">
              <w:rPr>
                <w:color w:val="000000"/>
              </w:rPr>
              <w:t>Cop</w:t>
            </w:r>
          </w:p>
        </w:tc>
        <w:tc>
          <w:tcPr>
            <w:tcW w:w="1984" w:type="dxa"/>
            <w:shd w:val="clear" w:color="auto" w:fill="auto"/>
            <w:tcMar/>
            <w:vAlign w:val="center"/>
            <w:hideMark/>
          </w:tcPr>
          <w:p w:rsidRPr="0090568D" w:rsidR="00A174CA" w:rsidP="0090568D" w:rsidRDefault="00390C0B" w14:paraId="16BC68CF" w14:textId="7A0D67F0">
            <w:pPr>
              <w:spacing w:after="120"/>
              <w:ind w:firstLine="709"/>
              <w:mirrorIndents/>
              <w:jc w:val="both"/>
              <w:outlineLvl w:val="0"/>
              <w:rPr>
                <w:color w:val="000000"/>
              </w:rPr>
            </w:pPr>
            <w:r w:rsidRPr="6F4CB786" w:rsidR="00390C0B">
              <w:rPr>
                <w:color w:val="000000" w:themeColor="text1" w:themeTint="FF" w:themeShade="FF"/>
              </w:rPr>
              <w:t>2</w:t>
            </w:r>
            <w:r w:rsidRPr="6F4CB786" w:rsidR="3871EC1E">
              <w:rPr>
                <w:color w:val="000000" w:themeColor="text1" w:themeTint="FF" w:themeShade="FF"/>
              </w:rPr>
              <w:t>0</w:t>
            </w:r>
            <w:r w:rsidRPr="6F4CB786" w:rsidR="00A174CA">
              <w:rPr>
                <w:color w:val="000000" w:themeColor="text1" w:themeTint="FF" w:themeShade="FF"/>
              </w:rPr>
              <w:t xml:space="preserve"> Adet</w:t>
            </w:r>
          </w:p>
        </w:tc>
        <w:tc>
          <w:tcPr>
            <w:tcW w:w="4536" w:type="dxa"/>
            <w:shd w:val="clear" w:color="auto" w:fill="auto"/>
            <w:tcMar/>
            <w:vAlign w:val="center"/>
            <w:hideMark/>
          </w:tcPr>
          <w:p w:rsidRPr="0090568D" w:rsidR="00A174CA" w:rsidP="007477C5" w:rsidRDefault="00A174CA" w14:paraId="550D8B8A" w14:textId="77777777">
            <w:pPr>
              <w:spacing w:after="120"/>
              <w:mirrorIndents/>
              <w:jc w:val="both"/>
              <w:outlineLvl w:val="0"/>
              <w:rPr>
                <w:color w:val="000000"/>
              </w:rPr>
            </w:pPr>
            <w:r w:rsidRPr="0090568D">
              <w:rPr>
                <w:color w:val="000000"/>
              </w:rPr>
              <w:t>Kırılmaz Plastik</w:t>
            </w:r>
          </w:p>
        </w:tc>
      </w:tr>
      <w:tr w:rsidRPr="0090568D" w:rsidR="00A174CA" w:rsidTr="6F4CB786" w14:paraId="4D99696D" w14:textId="77777777">
        <w:trPr>
          <w:trHeight w:val="327"/>
        </w:trPr>
        <w:tc>
          <w:tcPr>
            <w:tcW w:w="1375" w:type="dxa"/>
            <w:shd w:val="clear" w:color="auto" w:fill="auto"/>
            <w:tcMar/>
            <w:vAlign w:val="center"/>
            <w:hideMark/>
          </w:tcPr>
          <w:p w:rsidRPr="0090568D" w:rsidR="00A174CA" w:rsidP="0090568D" w:rsidRDefault="00A174CA" w14:paraId="6D6347D9" w14:textId="77777777">
            <w:pPr>
              <w:spacing w:after="120"/>
              <w:ind w:firstLine="709"/>
              <w:mirrorIndents/>
              <w:jc w:val="both"/>
              <w:outlineLvl w:val="0"/>
              <w:rPr>
                <w:color w:val="000000"/>
              </w:rPr>
            </w:pPr>
            <w:r w:rsidRPr="0090568D">
              <w:rPr>
                <w:color w:val="000000"/>
              </w:rPr>
              <w:t>4</w:t>
            </w:r>
          </w:p>
        </w:tc>
        <w:tc>
          <w:tcPr>
            <w:tcW w:w="1881" w:type="dxa"/>
            <w:shd w:val="clear" w:color="auto" w:fill="auto"/>
            <w:tcMar/>
            <w:vAlign w:val="center"/>
            <w:hideMark/>
          </w:tcPr>
          <w:p w:rsidRPr="0090568D" w:rsidR="00A174CA" w:rsidP="007477C5" w:rsidRDefault="00A174CA" w14:paraId="14C85462" w14:textId="77777777">
            <w:pPr>
              <w:spacing w:after="120"/>
              <w:mirrorIndents/>
              <w:jc w:val="both"/>
              <w:outlineLvl w:val="0"/>
              <w:rPr>
                <w:color w:val="000000"/>
              </w:rPr>
            </w:pPr>
            <w:r w:rsidRPr="0090568D">
              <w:rPr>
                <w:color w:val="000000"/>
              </w:rPr>
              <w:t>Cop Kılıfı</w:t>
            </w:r>
          </w:p>
        </w:tc>
        <w:tc>
          <w:tcPr>
            <w:tcW w:w="1984" w:type="dxa"/>
            <w:shd w:val="clear" w:color="auto" w:fill="auto"/>
            <w:tcMar/>
            <w:vAlign w:val="center"/>
            <w:hideMark/>
          </w:tcPr>
          <w:p w:rsidRPr="0090568D" w:rsidR="00A174CA" w:rsidP="0090568D" w:rsidRDefault="00390C0B" w14:paraId="6459F383" w14:textId="00EFE5CA">
            <w:pPr>
              <w:spacing w:after="120"/>
              <w:ind w:firstLine="709"/>
              <w:mirrorIndents/>
              <w:jc w:val="both"/>
              <w:outlineLvl w:val="0"/>
              <w:rPr>
                <w:color w:val="000000"/>
              </w:rPr>
            </w:pPr>
            <w:r w:rsidRPr="6F4CB786" w:rsidR="00390C0B">
              <w:rPr>
                <w:color w:val="000000" w:themeColor="text1" w:themeTint="FF" w:themeShade="FF"/>
              </w:rPr>
              <w:t>2</w:t>
            </w:r>
            <w:r w:rsidRPr="6F4CB786" w:rsidR="18C7F237">
              <w:rPr>
                <w:color w:val="000000" w:themeColor="text1" w:themeTint="FF" w:themeShade="FF"/>
              </w:rPr>
              <w:t>0</w:t>
            </w:r>
            <w:r w:rsidRPr="6F4CB786" w:rsidR="00A174CA">
              <w:rPr>
                <w:color w:val="000000" w:themeColor="text1" w:themeTint="FF" w:themeShade="FF"/>
              </w:rPr>
              <w:t xml:space="preserve"> Adet</w:t>
            </w:r>
          </w:p>
        </w:tc>
        <w:tc>
          <w:tcPr>
            <w:tcW w:w="4536" w:type="dxa"/>
            <w:shd w:val="clear" w:color="auto" w:fill="auto"/>
            <w:tcMar/>
            <w:vAlign w:val="center"/>
            <w:hideMark/>
          </w:tcPr>
          <w:p w:rsidRPr="0090568D" w:rsidR="00A174CA" w:rsidP="007477C5" w:rsidRDefault="00A174CA" w14:paraId="69DFE678" w14:textId="77777777">
            <w:pPr>
              <w:spacing w:after="120"/>
              <w:mirrorIndents/>
              <w:jc w:val="both"/>
              <w:outlineLvl w:val="0"/>
              <w:rPr>
                <w:color w:val="000000"/>
              </w:rPr>
            </w:pPr>
            <w:r w:rsidRPr="0090568D">
              <w:rPr>
                <w:color w:val="000000"/>
              </w:rPr>
              <w:t>Kösele Deri</w:t>
            </w:r>
          </w:p>
        </w:tc>
      </w:tr>
      <w:tr w:rsidRPr="0090568D" w:rsidR="00A174CA" w:rsidTr="6F4CB786" w14:paraId="3DC96F48" w14:textId="77777777">
        <w:trPr>
          <w:trHeight w:val="314"/>
        </w:trPr>
        <w:tc>
          <w:tcPr>
            <w:tcW w:w="1375" w:type="dxa"/>
            <w:shd w:val="clear" w:color="auto" w:fill="auto"/>
            <w:tcMar/>
            <w:vAlign w:val="center"/>
            <w:hideMark/>
          </w:tcPr>
          <w:p w:rsidRPr="0090568D" w:rsidR="00A174CA" w:rsidP="0090568D" w:rsidRDefault="00A174CA" w14:paraId="116E60A7" w14:textId="77777777">
            <w:pPr>
              <w:spacing w:after="120"/>
              <w:ind w:firstLine="709"/>
              <w:mirrorIndents/>
              <w:jc w:val="both"/>
              <w:outlineLvl w:val="0"/>
              <w:rPr>
                <w:color w:val="000000"/>
              </w:rPr>
            </w:pPr>
            <w:r w:rsidRPr="0090568D">
              <w:rPr>
                <w:color w:val="000000"/>
              </w:rPr>
              <w:t>5</w:t>
            </w:r>
          </w:p>
        </w:tc>
        <w:tc>
          <w:tcPr>
            <w:tcW w:w="1881" w:type="dxa"/>
            <w:shd w:val="clear" w:color="auto" w:fill="auto"/>
            <w:tcMar/>
            <w:vAlign w:val="center"/>
            <w:hideMark/>
          </w:tcPr>
          <w:p w:rsidRPr="0090568D" w:rsidR="00A174CA" w:rsidP="007477C5" w:rsidRDefault="00A174CA" w14:paraId="527EA947" w14:textId="77777777">
            <w:pPr>
              <w:spacing w:after="120"/>
              <w:mirrorIndents/>
              <w:jc w:val="both"/>
              <w:outlineLvl w:val="0"/>
              <w:rPr>
                <w:color w:val="000000"/>
              </w:rPr>
            </w:pPr>
            <w:r w:rsidRPr="0090568D">
              <w:rPr>
                <w:color w:val="000000"/>
              </w:rPr>
              <w:t>Kelepçe</w:t>
            </w:r>
          </w:p>
        </w:tc>
        <w:tc>
          <w:tcPr>
            <w:tcW w:w="1984" w:type="dxa"/>
            <w:shd w:val="clear" w:color="auto" w:fill="auto"/>
            <w:tcMar/>
            <w:vAlign w:val="center"/>
            <w:hideMark/>
          </w:tcPr>
          <w:p w:rsidRPr="0090568D" w:rsidR="00A174CA" w:rsidP="0090568D" w:rsidRDefault="00390C0B" w14:paraId="6030F4FD" w14:textId="24CBB325">
            <w:pPr>
              <w:spacing w:after="120"/>
              <w:ind w:firstLine="709"/>
              <w:mirrorIndents/>
              <w:jc w:val="both"/>
              <w:outlineLvl w:val="0"/>
              <w:rPr>
                <w:color w:val="000000"/>
              </w:rPr>
            </w:pPr>
            <w:r w:rsidRPr="6F4CB786" w:rsidR="00390C0B">
              <w:rPr>
                <w:color w:val="000000" w:themeColor="text1" w:themeTint="FF" w:themeShade="FF"/>
              </w:rPr>
              <w:t>2</w:t>
            </w:r>
            <w:r w:rsidRPr="6F4CB786" w:rsidR="09D215E2">
              <w:rPr>
                <w:color w:val="000000" w:themeColor="text1" w:themeTint="FF" w:themeShade="FF"/>
              </w:rPr>
              <w:t>0</w:t>
            </w:r>
            <w:r w:rsidRPr="6F4CB786" w:rsidR="00A174CA">
              <w:rPr>
                <w:color w:val="000000" w:themeColor="text1" w:themeTint="FF" w:themeShade="FF"/>
              </w:rPr>
              <w:t xml:space="preserve"> Adet</w:t>
            </w:r>
          </w:p>
        </w:tc>
        <w:tc>
          <w:tcPr>
            <w:tcW w:w="4536" w:type="dxa"/>
            <w:shd w:val="clear" w:color="auto" w:fill="auto"/>
            <w:tcMar/>
            <w:vAlign w:val="center"/>
            <w:hideMark/>
          </w:tcPr>
          <w:p w:rsidRPr="0090568D" w:rsidR="00A174CA" w:rsidP="007477C5" w:rsidRDefault="00A174CA" w14:paraId="513372D6" w14:textId="1E022D22">
            <w:pPr>
              <w:spacing w:after="120"/>
              <w:mirrorIndents/>
              <w:jc w:val="both"/>
              <w:outlineLvl w:val="0"/>
              <w:rPr>
                <w:color w:val="000000"/>
              </w:rPr>
            </w:pPr>
            <w:r w:rsidRPr="0090568D">
              <w:rPr>
                <w:color w:val="000000"/>
              </w:rPr>
              <w:t xml:space="preserve">Paslanmaz Çelik </w:t>
            </w:r>
            <w:r w:rsidRPr="0090568D" w:rsidR="001C0640">
              <w:rPr>
                <w:color w:val="000000"/>
              </w:rPr>
              <w:t>v</w:t>
            </w:r>
            <w:r w:rsidRPr="0090568D">
              <w:rPr>
                <w:color w:val="000000"/>
              </w:rPr>
              <w:t>e 2 Adet Anahtarlı</w:t>
            </w:r>
          </w:p>
        </w:tc>
      </w:tr>
      <w:tr w:rsidRPr="0090568D" w:rsidR="00A174CA" w:rsidTr="6F4CB786" w14:paraId="6CE34C51" w14:textId="77777777">
        <w:trPr>
          <w:trHeight w:val="327"/>
        </w:trPr>
        <w:tc>
          <w:tcPr>
            <w:tcW w:w="1375" w:type="dxa"/>
            <w:shd w:val="clear" w:color="auto" w:fill="auto"/>
            <w:tcMar/>
            <w:vAlign w:val="center"/>
            <w:hideMark/>
          </w:tcPr>
          <w:p w:rsidRPr="0090568D" w:rsidR="00A174CA" w:rsidP="0090568D" w:rsidRDefault="00A174CA" w14:paraId="73BEFA70" w14:textId="77777777">
            <w:pPr>
              <w:spacing w:after="120"/>
              <w:ind w:firstLine="709"/>
              <w:mirrorIndents/>
              <w:jc w:val="both"/>
              <w:outlineLvl w:val="0"/>
              <w:rPr>
                <w:color w:val="000000"/>
              </w:rPr>
            </w:pPr>
            <w:r w:rsidRPr="0090568D">
              <w:rPr>
                <w:color w:val="000000"/>
              </w:rPr>
              <w:t>6</w:t>
            </w:r>
          </w:p>
        </w:tc>
        <w:tc>
          <w:tcPr>
            <w:tcW w:w="1881" w:type="dxa"/>
            <w:shd w:val="clear" w:color="auto" w:fill="auto"/>
            <w:tcMar/>
            <w:vAlign w:val="center"/>
            <w:hideMark/>
          </w:tcPr>
          <w:p w:rsidRPr="0090568D" w:rsidR="00A174CA" w:rsidP="007477C5" w:rsidRDefault="00A174CA" w14:paraId="009AA05D" w14:textId="77777777">
            <w:pPr>
              <w:spacing w:after="120"/>
              <w:mirrorIndents/>
              <w:jc w:val="both"/>
              <w:outlineLvl w:val="0"/>
              <w:rPr>
                <w:color w:val="000000"/>
              </w:rPr>
            </w:pPr>
            <w:r w:rsidRPr="0090568D">
              <w:rPr>
                <w:color w:val="000000"/>
              </w:rPr>
              <w:t>Kelepçe Kılıfı</w:t>
            </w:r>
          </w:p>
        </w:tc>
        <w:tc>
          <w:tcPr>
            <w:tcW w:w="1984" w:type="dxa"/>
            <w:shd w:val="clear" w:color="auto" w:fill="auto"/>
            <w:tcMar/>
            <w:vAlign w:val="center"/>
            <w:hideMark/>
          </w:tcPr>
          <w:p w:rsidRPr="0090568D" w:rsidR="00A174CA" w:rsidP="0090568D" w:rsidRDefault="00390C0B" w14:paraId="4706C50F" w14:textId="5FBCF8C6">
            <w:pPr>
              <w:spacing w:after="120"/>
              <w:ind w:firstLine="709"/>
              <w:mirrorIndents/>
              <w:jc w:val="both"/>
              <w:outlineLvl w:val="0"/>
              <w:rPr>
                <w:color w:val="000000"/>
              </w:rPr>
            </w:pPr>
            <w:r w:rsidRPr="6F4CB786" w:rsidR="00390C0B">
              <w:rPr>
                <w:color w:val="000000" w:themeColor="text1" w:themeTint="FF" w:themeShade="FF"/>
              </w:rPr>
              <w:t>2</w:t>
            </w:r>
            <w:r w:rsidRPr="6F4CB786" w:rsidR="29732864">
              <w:rPr>
                <w:color w:val="000000" w:themeColor="text1" w:themeTint="FF" w:themeShade="FF"/>
              </w:rPr>
              <w:t>0</w:t>
            </w:r>
            <w:r w:rsidRPr="6F4CB786" w:rsidR="00A174CA">
              <w:rPr>
                <w:color w:val="000000" w:themeColor="text1" w:themeTint="FF" w:themeShade="FF"/>
              </w:rPr>
              <w:t xml:space="preserve"> Adet</w:t>
            </w:r>
          </w:p>
        </w:tc>
        <w:tc>
          <w:tcPr>
            <w:tcW w:w="4536" w:type="dxa"/>
            <w:shd w:val="clear" w:color="auto" w:fill="auto"/>
            <w:tcMar/>
            <w:vAlign w:val="center"/>
            <w:hideMark/>
          </w:tcPr>
          <w:p w:rsidRPr="0090568D" w:rsidR="00A174CA" w:rsidP="007477C5" w:rsidRDefault="00A174CA" w14:paraId="69C2AFE8" w14:textId="77777777">
            <w:pPr>
              <w:spacing w:after="120"/>
              <w:mirrorIndents/>
              <w:jc w:val="both"/>
              <w:outlineLvl w:val="0"/>
              <w:rPr>
                <w:color w:val="000000"/>
              </w:rPr>
            </w:pPr>
            <w:r w:rsidRPr="0090568D">
              <w:rPr>
                <w:color w:val="000000"/>
              </w:rPr>
              <w:t>Kösele Deri</w:t>
            </w:r>
          </w:p>
        </w:tc>
      </w:tr>
      <w:tr w:rsidRPr="0090568D" w:rsidR="00A174CA" w:rsidTr="6F4CB786" w14:paraId="722261F1" w14:textId="77777777">
        <w:trPr>
          <w:trHeight w:val="850"/>
        </w:trPr>
        <w:tc>
          <w:tcPr>
            <w:tcW w:w="1375" w:type="dxa"/>
            <w:shd w:val="clear" w:color="auto" w:fill="auto"/>
            <w:tcMar/>
            <w:vAlign w:val="center"/>
            <w:hideMark/>
          </w:tcPr>
          <w:p w:rsidRPr="0090568D" w:rsidR="00A174CA" w:rsidP="0090568D" w:rsidRDefault="00A174CA" w14:paraId="66F3B4FC" w14:textId="77777777">
            <w:pPr>
              <w:spacing w:after="120"/>
              <w:ind w:firstLine="709"/>
              <w:mirrorIndents/>
              <w:jc w:val="both"/>
              <w:outlineLvl w:val="0"/>
              <w:rPr>
                <w:color w:val="000000"/>
              </w:rPr>
            </w:pPr>
            <w:r w:rsidRPr="0090568D">
              <w:rPr>
                <w:color w:val="000000"/>
              </w:rPr>
              <w:t>7</w:t>
            </w:r>
          </w:p>
        </w:tc>
        <w:tc>
          <w:tcPr>
            <w:tcW w:w="1881" w:type="dxa"/>
            <w:shd w:val="clear" w:color="auto" w:fill="auto"/>
            <w:tcMar/>
            <w:vAlign w:val="center"/>
            <w:hideMark/>
          </w:tcPr>
          <w:p w:rsidRPr="0090568D" w:rsidR="00A174CA" w:rsidP="007477C5" w:rsidRDefault="00A174CA" w14:paraId="2E73279A" w14:textId="77777777">
            <w:pPr>
              <w:spacing w:after="120"/>
              <w:mirrorIndents/>
              <w:jc w:val="both"/>
              <w:outlineLvl w:val="0"/>
              <w:rPr>
                <w:color w:val="000000"/>
              </w:rPr>
            </w:pPr>
            <w:r w:rsidRPr="0090568D">
              <w:rPr>
                <w:color w:val="000000"/>
              </w:rPr>
              <w:t>El Feneri</w:t>
            </w:r>
          </w:p>
        </w:tc>
        <w:tc>
          <w:tcPr>
            <w:tcW w:w="1984" w:type="dxa"/>
            <w:shd w:val="clear" w:color="auto" w:fill="auto"/>
            <w:tcMar/>
            <w:vAlign w:val="center"/>
            <w:hideMark/>
          </w:tcPr>
          <w:p w:rsidRPr="0090568D" w:rsidR="00A174CA" w:rsidP="0090568D" w:rsidRDefault="007005B7" w14:paraId="12C302AF" w14:textId="46DF578A">
            <w:pPr>
              <w:spacing w:after="120"/>
              <w:ind w:firstLine="709"/>
              <w:mirrorIndents/>
              <w:jc w:val="both"/>
              <w:outlineLvl w:val="0"/>
              <w:rPr>
                <w:color w:val="000000"/>
              </w:rPr>
            </w:pPr>
            <w:r w:rsidRPr="0090568D">
              <w:rPr>
                <w:color w:val="000000"/>
              </w:rPr>
              <w:t>10</w:t>
            </w:r>
            <w:r w:rsidRPr="0090568D" w:rsidR="00A174CA">
              <w:rPr>
                <w:color w:val="000000"/>
              </w:rPr>
              <w:t xml:space="preserve"> Adet</w:t>
            </w:r>
          </w:p>
        </w:tc>
        <w:tc>
          <w:tcPr>
            <w:tcW w:w="4536" w:type="dxa"/>
            <w:shd w:val="clear" w:color="auto" w:fill="auto"/>
            <w:tcMar/>
            <w:vAlign w:val="center"/>
            <w:hideMark/>
          </w:tcPr>
          <w:p w:rsidRPr="0090568D" w:rsidR="00A174CA" w:rsidP="007477C5" w:rsidRDefault="00A174CA" w14:paraId="5E4AAED7" w14:textId="77777777">
            <w:pPr>
              <w:spacing w:after="120"/>
              <w:mirrorIndents/>
              <w:jc w:val="both"/>
              <w:outlineLvl w:val="0"/>
              <w:rPr>
                <w:color w:val="000000"/>
              </w:rPr>
            </w:pPr>
            <w:r w:rsidRPr="0090568D">
              <w:rPr>
                <w:color w:val="000000"/>
              </w:rPr>
              <w:t>Geniş alan aydınlatan beyaz ledli, şarjlı) (Bataryalar, özelliklerini yitirdikçe yüklenici tarafından temin edilecektir.)</w:t>
            </w:r>
          </w:p>
        </w:tc>
      </w:tr>
      <w:tr w:rsidRPr="0090568D" w:rsidR="00A174CA" w:rsidTr="6F4CB786" w14:paraId="325348DC" w14:textId="77777777">
        <w:trPr>
          <w:trHeight w:val="64"/>
        </w:trPr>
        <w:tc>
          <w:tcPr>
            <w:tcW w:w="1375" w:type="dxa"/>
            <w:vMerge w:val="restart"/>
            <w:shd w:val="clear" w:color="auto" w:fill="auto"/>
            <w:tcMar/>
            <w:vAlign w:val="center"/>
            <w:hideMark/>
          </w:tcPr>
          <w:p w:rsidRPr="0090568D" w:rsidR="00A174CA" w:rsidP="0090568D" w:rsidRDefault="00A174CA" w14:paraId="2C1453B6" w14:textId="77777777">
            <w:pPr>
              <w:spacing w:after="120"/>
              <w:ind w:firstLine="709"/>
              <w:mirrorIndents/>
              <w:jc w:val="both"/>
              <w:outlineLvl w:val="0"/>
              <w:rPr>
                <w:color w:val="000000"/>
              </w:rPr>
            </w:pPr>
            <w:r w:rsidRPr="0090568D">
              <w:rPr>
                <w:color w:val="000000"/>
              </w:rPr>
              <w:t>8</w:t>
            </w:r>
          </w:p>
        </w:tc>
        <w:tc>
          <w:tcPr>
            <w:tcW w:w="1881" w:type="dxa"/>
            <w:vMerge w:val="restart"/>
            <w:shd w:val="clear" w:color="auto" w:fill="auto"/>
            <w:tcMar/>
            <w:vAlign w:val="center"/>
            <w:hideMark/>
          </w:tcPr>
          <w:p w:rsidRPr="0090568D" w:rsidR="00A174CA" w:rsidP="007477C5" w:rsidRDefault="00A174CA" w14:paraId="22DC3C05" w14:textId="77777777">
            <w:pPr>
              <w:spacing w:after="120"/>
              <w:mirrorIndents/>
              <w:jc w:val="both"/>
              <w:outlineLvl w:val="0"/>
              <w:rPr>
                <w:color w:val="000000"/>
              </w:rPr>
            </w:pPr>
            <w:r w:rsidRPr="0090568D">
              <w:rPr>
                <w:color w:val="000000"/>
              </w:rPr>
              <w:t>Araç Altı Kontrol Aparatı</w:t>
            </w:r>
          </w:p>
        </w:tc>
        <w:tc>
          <w:tcPr>
            <w:tcW w:w="1984" w:type="dxa"/>
            <w:vMerge w:val="restart"/>
            <w:shd w:val="clear" w:color="auto" w:fill="auto"/>
            <w:tcMar/>
            <w:vAlign w:val="center"/>
            <w:hideMark/>
          </w:tcPr>
          <w:p w:rsidRPr="0090568D" w:rsidR="00A174CA" w:rsidP="0090568D" w:rsidRDefault="00A174CA" w14:paraId="75F7498E" w14:textId="77777777">
            <w:pPr>
              <w:spacing w:after="120"/>
              <w:ind w:firstLine="709"/>
              <w:mirrorIndents/>
              <w:jc w:val="both"/>
              <w:outlineLvl w:val="0"/>
              <w:rPr>
                <w:color w:val="000000"/>
              </w:rPr>
            </w:pPr>
            <w:r w:rsidRPr="0090568D">
              <w:rPr>
                <w:color w:val="000000"/>
              </w:rPr>
              <w:t>2 Adet</w:t>
            </w:r>
          </w:p>
        </w:tc>
        <w:tc>
          <w:tcPr>
            <w:tcW w:w="4536" w:type="dxa"/>
            <w:shd w:val="clear" w:color="auto" w:fill="auto"/>
            <w:tcMar/>
            <w:vAlign w:val="center"/>
            <w:hideMark/>
          </w:tcPr>
          <w:p w:rsidRPr="0090568D" w:rsidR="00A174CA" w:rsidP="007477C5" w:rsidRDefault="00A174CA" w14:paraId="2ACDC034" w14:textId="77777777">
            <w:pPr>
              <w:spacing w:after="120"/>
              <w:mirrorIndents/>
              <w:jc w:val="both"/>
              <w:outlineLvl w:val="0"/>
              <w:rPr>
                <w:color w:val="000000"/>
              </w:rPr>
            </w:pPr>
            <w:r w:rsidRPr="0090568D">
              <w:rPr>
                <w:color w:val="000000"/>
              </w:rPr>
              <w:t>Gece kullanımı için ışık tertibatlı</w:t>
            </w:r>
          </w:p>
        </w:tc>
      </w:tr>
      <w:tr w:rsidRPr="0090568D" w:rsidR="00A174CA" w:rsidTr="6F4CB786" w14:paraId="700A5101" w14:textId="77777777">
        <w:trPr>
          <w:trHeight w:val="54"/>
        </w:trPr>
        <w:tc>
          <w:tcPr>
            <w:tcW w:w="1375" w:type="dxa"/>
            <w:vMerge/>
            <w:tcMar/>
            <w:vAlign w:val="center"/>
            <w:hideMark/>
          </w:tcPr>
          <w:p w:rsidRPr="0090568D" w:rsidR="00A174CA" w:rsidP="0090568D" w:rsidRDefault="00A174CA" w14:paraId="401EDBB7" w14:textId="77777777">
            <w:pPr>
              <w:spacing w:after="120"/>
              <w:ind w:firstLine="709"/>
              <w:mirrorIndents/>
              <w:jc w:val="both"/>
              <w:outlineLvl w:val="0"/>
              <w:rPr>
                <w:color w:val="000000"/>
              </w:rPr>
            </w:pPr>
          </w:p>
        </w:tc>
        <w:tc>
          <w:tcPr>
            <w:tcW w:w="1881" w:type="dxa"/>
            <w:vMerge/>
            <w:tcMar/>
            <w:vAlign w:val="center"/>
            <w:hideMark/>
          </w:tcPr>
          <w:p w:rsidRPr="0090568D" w:rsidR="00A174CA" w:rsidP="0090568D" w:rsidRDefault="00A174CA" w14:paraId="7ADFD35E" w14:textId="77777777">
            <w:pPr>
              <w:spacing w:after="120"/>
              <w:ind w:firstLine="709"/>
              <w:mirrorIndents/>
              <w:jc w:val="both"/>
              <w:outlineLvl w:val="0"/>
              <w:rPr>
                <w:color w:val="000000"/>
              </w:rPr>
            </w:pPr>
          </w:p>
        </w:tc>
        <w:tc>
          <w:tcPr>
            <w:tcW w:w="1984" w:type="dxa"/>
            <w:vMerge/>
            <w:tcMar/>
            <w:vAlign w:val="center"/>
            <w:hideMark/>
          </w:tcPr>
          <w:p w:rsidRPr="0090568D" w:rsidR="00A174CA" w:rsidP="0090568D" w:rsidRDefault="00A174CA" w14:paraId="77BCBFD2" w14:textId="77777777">
            <w:pPr>
              <w:spacing w:after="120"/>
              <w:ind w:firstLine="709"/>
              <w:mirrorIndents/>
              <w:jc w:val="both"/>
              <w:outlineLvl w:val="0"/>
              <w:rPr>
                <w:color w:val="000000"/>
              </w:rPr>
            </w:pPr>
          </w:p>
        </w:tc>
        <w:tc>
          <w:tcPr>
            <w:tcW w:w="4536" w:type="dxa"/>
            <w:shd w:val="clear" w:color="auto" w:fill="auto"/>
            <w:tcMar/>
            <w:vAlign w:val="center"/>
            <w:hideMark/>
          </w:tcPr>
          <w:p w:rsidRPr="0090568D" w:rsidR="00A174CA" w:rsidP="007477C5" w:rsidRDefault="00A174CA" w14:paraId="1F17D31A" w14:textId="77777777">
            <w:pPr>
              <w:spacing w:after="120"/>
              <w:mirrorIndents/>
              <w:jc w:val="both"/>
              <w:outlineLvl w:val="0"/>
              <w:rPr>
                <w:color w:val="000000"/>
              </w:rPr>
            </w:pPr>
            <w:r w:rsidRPr="0090568D">
              <w:rPr>
                <w:color w:val="000000"/>
              </w:rPr>
              <w:t>Dış- Bükey Kontrol Aynası</w:t>
            </w:r>
          </w:p>
        </w:tc>
      </w:tr>
      <w:tr w:rsidRPr="0090568D" w:rsidR="00DE5D62" w:rsidTr="6F4CB786" w14:paraId="7DDEA98F" w14:textId="77777777">
        <w:trPr>
          <w:trHeight w:val="54"/>
        </w:trPr>
        <w:tc>
          <w:tcPr>
            <w:tcW w:w="1375" w:type="dxa"/>
            <w:shd w:val="clear" w:color="auto" w:fill="auto"/>
            <w:tcMar/>
            <w:vAlign w:val="center"/>
            <w:hideMark/>
          </w:tcPr>
          <w:p w:rsidRPr="0090568D" w:rsidR="00DE5D62" w:rsidP="0090568D" w:rsidRDefault="00DE5D62" w14:paraId="56D274EB" w14:textId="77777777">
            <w:pPr>
              <w:spacing w:after="120"/>
              <w:ind w:firstLine="709"/>
              <w:mirrorIndents/>
              <w:jc w:val="both"/>
              <w:outlineLvl w:val="0"/>
              <w:rPr>
                <w:color w:val="000000"/>
              </w:rPr>
            </w:pPr>
            <w:r w:rsidRPr="0090568D">
              <w:rPr>
                <w:color w:val="000000"/>
              </w:rPr>
              <w:t>9</w:t>
            </w:r>
          </w:p>
        </w:tc>
        <w:tc>
          <w:tcPr>
            <w:tcW w:w="1881" w:type="dxa"/>
            <w:shd w:val="clear" w:color="auto" w:fill="auto"/>
            <w:tcMar/>
            <w:vAlign w:val="center"/>
            <w:hideMark/>
          </w:tcPr>
          <w:p w:rsidRPr="0090568D" w:rsidR="00DE5D62" w:rsidP="007477C5" w:rsidRDefault="00DE5D62" w14:paraId="62DC4864" w14:textId="77777777">
            <w:pPr>
              <w:spacing w:after="120"/>
              <w:mirrorIndents/>
              <w:jc w:val="both"/>
              <w:outlineLvl w:val="0"/>
              <w:rPr>
                <w:color w:val="000000"/>
              </w:rPr>
            </w:pPr>
            <w:r w:rsidRPr="0090568D">
              <w:rPr>
                <w:color w:val="000000"/>
              </w:rPr>
              <w:t>Trafik Konisi</w:t>
            </w:r>
          </w:p>
        </w:tc>
        <w:tc>
          <w:tcPr>
            <w:tcW w:w="1984" w:type="dxa"/>
            <w:shd w:val="clear" w:color="auto" w:fill="auto"/>
            <w:tcMar/>
            <w:vAlign w:val="center"/>
            <w:hideMark/>
          </w:tcPr>
          <w:p w:rsidRPr="0090568D" w:rsidR="00DE5D62" w:rsidP="0090568D" w:rsidRDefault="00DE5D62" w14:paraId="37D2092F" w14:textId="292F14C3">
            <w:pPr>
              <w:spacing w:after="120"/>
              <w:ind w:firstLine="709"/>
              <w:mirrorIndents/>
              <w:jc w:val="both"/>
              <w:outlineLvl w:val="0"/>
              <w:rPr>
                <w:color w:val="000000"/>
              </w:rPr>
            </w:pPr>
            <w:r w:rsidRPr="0090568D">
              <w:rPr>
                <w:color w:val="000000"/>
              </w:rPr>
              <w:t>1</w:t>
            </w:r>
            <w:r w:rsidRPr="0090568D" w:rsidR="008F4291">
              <w:rPr>
                <w:color w:val="000000"/>
              </w:rPr>
              <w:t>2</w:t>
            </w:r>
            <w:r w:rsidRPr="0090568D">
              <w:rPr>
                <w:color w:val="000000"/>
              </w:rPr>
              <w:t xml:space="preserve"> Adet</w:t>
            </w:r>
          </w:p>
        </w:tc>
        <w:tc>
          <w:tcPr>
            <w:tcW w:w="4536" w:type="dxa"/>
            <w:shd w:val="clear" w:color="auto" w:fill="auto"/>
            <w:tcMar/>
            <w:vAlign w:val="center"/>
            <w:hideMark/>
          </w:tcPr>
          <w:p w:rsidRPr="0090568D" w:rsidR="00DE5D62" w:rsidP="007477C5" w:rsidRDefault="00DE5D62" w14:paraId="0FB71649" w14:textId="6E28FD92">
            <w:pPr>
              <w:spacing w:after="120"/>
              <w:mirrorIndents/>
              <w:jc w:val="both"/>
              <w:outlineLvl w:val="0"/>
              <w:rPr>
                <w:color w:val="000000"/>
              </w:rPr>
            </w:pPr>
            <w:r w:rsidRPr="0090568D">
              <w:rPr>
                <w:color w:val="000000"/>
              </w:rPr>
              <w:t>Kırmızı Beyaz Asgari 75 cm PVC.</w:t>
            </w:r>
            <w:r w:rsidRPr="0090568D" w:rsidR="001B48AC">
              <w:rPr>
                <w:color w:val="000000"/>
              </w:rPr>
              <w:t xml:space="preserve"> </w:t>
            </w:r>
            <w:r w:rsidRPr="0090568D">
              <w:rPr>
                <w:color w:val="000000"/>
              </w:rPr>
              <w:t>Esnek Çift Fosforlu</w:t>
            </w:r>
          </w:p>
        </w:tc>
      </w:tr>
      <w:tr w:rsidRPr="0090568D" w:rsidR="00A174CA" w:rsidTr="6F4CB786" w14:paraId="516153B1" w14:textId="77777777">
        <w:trPr>
          <w:trHeight w:val="64"/>
        </w:trPr>
        <w:tc>
          <w:tcPr>
            <w:tcW w:w="1375" w:type="dxa"/>
            <w:shd w:val="clear" w:color="auto" w:fill="auto"/>
            <w:tcMar/>
            <w:vAlign w:val="center"/>
            <w:hideMark/>
          </w:tcPr>
          <w:p w:rsidRPr="0090568D" w:rsidR="00A174CA" w:rsidP="0090568D" w:rsidRDefault="00A174CA" w14:paraId="4D7BBF81" w14:textId="77777777">
            <w:pPr>
              <w:spacing w:after="120"/>
              <w:ind w:firstLine="709"/>
              <w:mirrorIndents/>
              <w:jc w:val="both"/>
              <w:outlineLvl w:val="0"/>
              <w:rPr>
                <w:color w:val="000000"/>
              </w:rPr>
            </w:pPr>
            <w:r w:rsidRPr="0090568D">
              <w:rPr>
                <w:color w:val="000000"/>
              </w:rPr>
              <w:t>10</w:t>
            </w:r>
          </w:p>
        </w:tc>
        <w:tc>
          <w:tcPr>
            <w:tcW w:w="1881" w:type="dxa"/>
            <w:shd w:val="clear" w:color="auto" w:fill="auto"/>
            <w:tcMar/>
            <w:vAlign w:val="center"/>
            <w:hideMark/>
          </w:tcPr>
          <w:p w:rsidRPr="0090568D" w:rsidR="00A174CA" w:rsidP="007477C5" w:rsidRDefault="00A174CA" w14:paraId="1F6E8BA3" w14:textId="77777777">
            <w:pPr>
              <w:spacing w:after="120"/>
              <w:mirrorIndents/>
              <w:jc w:val="both"/>
              <w:outlineLvl w:val="0"/>
              <w:rPr>
                <w:color w:val="000000"/>
              </w:rPr>
            </w:pPr>
            <w:r w:rsidRPr="0090568D">
              <w:rPr>
                <w:color w:val="000000"/>
              </w:rPr>
              <w:t>Güvenlik İkaz Şeridi</w:t>
            </w:r>
          </w:p>
        </w:tc>
        <w:tc>
          <w:tcPr>
            <w:tcW w:w="1984" w:type="dxa"/>
            <w:shd w:val="clear" w:color="auto" w:fill="auto"/>
            <w:tcMar/>
            <w:vAlign w:val="center"/>
            <w:hideMark/>
          </w:tcPr>
          <w:p w:rsidRPr="0090568D" w:rsidR="00A174CA" w:rsidP="0090568D" w:rsidRDefault="008F4291" w14:paraId="6EEFA289" w14:textId="5C82118B">
            <w:pPr>
              <w:spacing w:after="120"/>
              <w:ind w:firstLine="709"/>
              <w:mirrorIndents/>
              <w:jc w:val="both"/>
              <w:outlineLvl w:val="0"/>
              <w:rPr>
                <w:color w:val="000000"/>
              </w:rPr>
            </w:pPr>
            <w:r w:rsidRPr="0090568D">
              <w:rPr>
                <w:color w:val="000000"/>
              </w:rPr>
              <w:t>10</w:t>
            </w:r>
            <w:r w:rsidRPr="0090568D" w:rsidR="00A174CA">
              <w:rPr>
                <w:color w:val="000000"/>
              </w:rPr>
              <w:t>00 Metre</w:t>
            </w:r>
          </w:p>
        </w:tc>
        <w:tc>
          <w:tcPr>
            <w:tcW w:w="4536" w:type="dxa"/>
            <w:shd w:val="clear" w:color="auto" w:fill="auto"/>
            <w:tcMar/>
            <w:vAlign w:val="center"/>
            <w:hideMark/>
          </w:tcPr>
          <w:p w:rsidRPr="0090568D" w:rsidR="00A174CA" w:rsidP="007477C5" w:rsidRDefault="00333A61" w14:paraId="7A3B560E" w14:textId="0ABE7939">
            <w:pPr>
              <w:spacing w:after="120"/>
              <w:mirrorIndents/>
              <w:jc w:val="both"/>
              <w:outlineLvl w:val="0"/>
              <w:rPr>
                <w:color w:val="000000"/>
              </w:rPr>
            </w:pPr>
            <w:r w:rsidRPr="0090568D">
              <w:rPr>
                <w:color w:val="000000"/>
              </w:rPr>
              <w:t xml:space="preserve">2 adet </w:t>
            </w:r>
            <w:r w:rsidRPr="0090568D" w:rsidR="00A174CA">
              <w:rPr>
                <w:color w:val="000000"/>
              </w:rPr>
              <w:t>Kırmızı- Beyaz</w:t>
            </w:r>
            <w:r w:rsidRPr="0090568D" w:rsidR="001B48AC">
              <w:rPr>
                <w:color w:val="000000"/>
              </w:rPr>
              <w:t xml:space="preserve"> (</w:t>
            </w:r>
            <w:r w:rsidRPr="0090568D" w:rsidR="00A174CA">
              <w:rPr>
                <w:color w:val="000000"/>
              </w:rPr>
              <w:t>Naylon)</w:t>
            </w:r>
          </w:p>
        </w:tc>
      </w:tr>
      <w:tr w:rsidRPr="0090568D" w:rsidR="00DE5D62" w:rsidTr="6F4CB786" w14:paraId="4257483E" w14:textId="77777777">
        <w:trPr>
          <w:trHeight w:val="311"/>
        </w:trPr>
        <w:tc>
          <w:tcPr>
            <w:tcW w:w="1375" w:type="dxa"/>
            <w:shd w:val="clear" w:color="auto" w:fill="auto"/>
            <w:tcMar/>
            <w:vAlign w:val="center"/>
            <w:hideMark/>
          </w:tcPr>
          <w:p w:rsidRPr="0090568D" w:rsidR="00DE5D62" w:rsidP="0090568D" w:rsidRDefault="00DE5D62" w14:paraId="1DD489D7" w14:textId="77777777">
            <w:pPr>
              <w:spacing w:after="120"/>
              <w:ind w:firstLine="709"/>
              <w:mirrorIndents/>
              <w:jc w:val="both"/>
              <w:outlineLvl w:val="0"/>
              <w:rPr>
                <w:color w:val="000000"/>
              </w:rPr>
            </w:pPr>
            <w:r w:rsidRPr="0090568D">
              <w:rPr>
                <w:color w:val="000000"/>
              </w:rPr>
              <w:t>11</w:t>
            </w:r>
          </w:p>
        </w:tc>
        <w:tc>
          <w:tcPr>
            <w:tcW w:w="1881" w:type="dxa"/>
            <w:shd w:val="clear" w:color="auto" w:fill="auto"/>
            <w:tcMar/>
            <w:vAlign w:val="center"/>
            <w:hideMark/>
          </w:tcPr>
          <w:p w:rsidRPr="0090568D" w:rsidR="00DE5D62" w:rsidP="007477C5" w:rsidRDefault="00DE5D62" w14:paraId="7DB8BD17" w14:textId="683040D5">
            <w:pPr>
              <w:spacing w:after="120"/>
              <w:mirrorIndents/>
              <w:jc w:val="both"/>
              <w:outlineLvl w:val="0"/>
              <w:rPr>
                <w:color w:val="000000"/>
              </w:rPr>
            </w:pPr>
            <w:r w:rsidRPr="0090568D">
              <w:rPr>
                <w:color w:val="000000"/>
              </w:rPr>
              <w:t>El Telsiz</w:t>
            </w:r>
            <w:r w:rsidRPr="0090568D" w:rsidR="008F4291">
              <w:rPr>
                <w:color w:val="000000"/>
              </w:rPr>
              <w:t>i</w:t>
            </w:r>
            <w:r w:rsidRPr="0090568D">
              <w:rPr>
                <w:color w:val="000000"/>
              </w:rPr>
              <w:t xml:space="preserve"> ve Bataryası (Her bir telsiz için yedek bataryası ile birlikte)</w:t>
            </w:r>
          </w:p>
        </w:tc>
        <w:tc>
          <w:tcPr>
            <w:tcW w:w="1984" w:type="dxa"/>
            <w:shd w:val="clear" w:color="auto" w:fill="auto"/>
            <w:tcMar/>
            <w:vAlign w:val="center"/>
            <w:hideMark/>
          </w:tcPr>
          <w:p w:rsidRPr="0090568D" w:rsidR="00DE5D62" w:rsidP="0090568D" w:rsidRDefault="007005B7" w14:paraId="333B2034" w14:textId="02A76302">
            <w:pPr>
              <w:spacing w:after="120"/>
              <w:ind w:firstLine="709"/>
              <w:mirrorIndents/>
              <w:jc w:val="both"/>
              <w:outlineLvl w:val="0"/>
              <w:rPr>
                <w:color w:val="000000"/>
              </w:rPr>
            </w:pPr>
            <w:r w:rsidRPr="0090568D">
              <w:rPr>
                <w:color w:val="000000"/>
              </w:rPr>
              <w:t>10</w:t>
            </w:r>
            <w:r w:rsidRPr="0090568D" w:rsidR="00DE5D62">
              <w:rPr>
                <w:color w:val="000000"/>
              </w:rPr>
              <w:t xml:space="preserve"> Adet</w:t>
            </w:r>
          </w:p>
        </w:tc>
        <w:tc>
          <w:tcPr>
            <w:tcW w:w="4536" w:type="dxa"/>
            <w:shd w:val="clear" w:color="auto" w:fill="auto"/>
            <w:tcMar/>
            <w:vAlign w:val="center"/>
            <w:hideMark/>
          </w:tcPr>
          <w:p w:rsidRPr="0090568D" w:rsidR="00DE5D62" w:rsidP="007477C5" w:rsidRDefault="00DE5D62" w14:paraId="7E4F46AD" w14:textId="77777777">
            <w:pPr>
              <w:spacing w:after="120"/>
              <w:mirrorIndents/>
              <w:jc w:val="both"/>
              <w:outlineLvl w:val="0"/>
              <w:rPr>
                <w:color w:val="000000"/>
              </w:rPr>
            </w:pPr>
            <w:r w:rsidRPr="0090568D">
              <w:rPr>
                <w:color w:val="000000"/>
              </w:rPr>
              <w:t>(Görev alanının her noktasında, en az 5 km’lik alanda iletişimi sağlayacak güç ve kapasite yanında 5 cihazda birbirine eşleştirilmiş ve uyumlu olacaktır.)</w:t>
            </w:r>
          </w:p>
        </w:tc>
      </w:tr>
      <w:tr w:rsidRPr="0090568D" w:rsidR="00A174CA" w:rsidTr="6F4CB786" w14:paraId="645975C8" w14:textId="77777777">
        <w:trPr>
          <w:trHeight w:val="327"/>
        </w:trPr>
        <w:tc>
          <w:tcPr>
            <w:tcW w:w="1375" w:type="dxa"/>
            <w:shd w:val="clear" w:color="auto" w:fill="auto"/>
            <w:tcMar/>
            <w:vAlign w:val="center"/>
            <w:hideMark/>
          </w:tcPr>
          <w:p w:rsidRPr="0090568D" w:rsidR="00A174CA" w:rsidP="0090568D" w:rsidRDefault="00A174CA" w14:paraId="0B047FA4" w14:textId="77777777">
            <w:pPr>
              <w:spacing w:after="120"/>
              <w:ind w:firstLine="709"/>
              <w:mirrorIndents/>
              <w:jc w:val="both"/>
              <w:outlineLvl w:val="0"/>
              <w:rPr>
                <w:color w:val="000000"/>
              </w:rPr>
            </w:pPr>
            <w:r w:rsidRPr="0090568D">
              <w:rPr>
                <w:color w:val="000000"/>
              </w:rPr>
              <w:t>12</w:t>
            </w:r>
          </w:p>
        </w:tc>
        <w:tc>
          <w:tcPr>
            <w:tcW w:w="1881" w:type="dxa"/>
            <w:shd w:val="clear" w:color="auto" w:fill="auto"/>
            <w:tcMar/>
            <w:vAlign w:val="center"/>
            <w:hideMark/>
          </w:tcPr>
          <w:p w:rsidRPr="0090568D" w:rsidR="00A174CA" w:rsidP="007477C5" w:rsidRDefault="00A174CA" w14:paraId="46A16CFA" w14:textId="77777777">
            <w:pPr>
              <w:spacing w:after="120"/>
              <w:mirrorIndents/>
              <w:jc w:val="both"/>
              <w:outlineLvl w:val="0"/>
              <w:rPr>
                <w:color w:val="000000"/>
              </w:rPr>
            </w:pPr>
            <w:r w:rsidRPr="0090568D">
              <w:rPr>
                <w:color w:val="000000"/>
              </w:rPr>
              <w:t>El Dedektörü</w:t>
            </w:r>
          </w:p>
        </w:tc>
        <w:tc>
          <w:tcPr>
            <w:tcW w:w="1984" w:type="dxa"/>
            <w:shd w:val="clear" w:color="auto" w:fill="auto"/>
            <w:tcMar/>
            <w:vAlign w:val="center"/>
            <w:hideMark/>
          </w:tcPr>
          <w:p w:rsidRPr="0090568D" w:rsidR="00A174CA" w:rsidP="0090568D" w:rsidRDefault="00333A61" w14:paraId="39DE87B7" w14:textId="4D3BB58E">
            <w:pPr>
              <w:spacing w:after="120"/>
              <w:ind w:firstLine="709"/>
              <w:mirrorIndents/>
              <w:jc w:val="both"/>
              <w:outlineLvl w:val="0"/>
              <w:rPr>
                <w:color w:val="000000"/>
              </w:rPr>
            </w:pPr>
            <w:r w:rsidRPr="6F4CB786" w:rsidR="724E46CD">
              <w:rPr>
                <w:color w:val="000000" w:themeColor="text1" w:themeTint="FF" w:themeShade="FF"/>
              </w:rPr>
              <w:t>4</w:t>
            </w:r>
            <w:r w:rsidRPr="6F4CB786" w:rsidR="00A174CA">
              <w:rPr>
                <w:color w:val="000000" w:themeColor="text1" w:themeTint="FF" w:themeShade="FF"/>
              </w:rPr>
              <w:t xml:space="preserve"> Adet</w:t>
            </w:r>
          </w:p>
        </w:tc>
        <w:tc>
          <w:tcPr>
            <w:tcW w:w="4536" w:type="dxa"/>
            <w:shd w:val="clear" w:color="auto" w:fill="auto"/>
            <w:tcMar/>
            <w:vAlign w:val="center"/>
            <w:hideMark/>
          </w:tcPr>
          <w:p w:rsidRPr="0090568D" w:rsidR="00A174CA" w:rsidP="007477C5" w:rsidRDefault="00A174CA" w14:paraId="2909499B" w14:textId="77777777">
            <w:pPr>
              <w:spacing w:after="120"/>
              <w:mirrorIndents/>
              <w:jc w:val="both"/>
              <w:outlineLvl w:val="0"/>
              <w:rPr>
                <w:color w:val="000000"/>
              </w:rPr>
            </w:pPr>
            <w:r w:rsidRPr="0090568D">
              <w:rPr>
                <w:color w:val="000000"/>
              </w:rPr>
              <w:t>Şarj Edilebilir veya Pilli</w:t>
            </w:r>
          </w:p>
        </w:tc>
      </w:tr>
      <w:tr w:rsidRPr="0090568D" w:rsidR="00DE5D62" w:rsidTr="6F4CB786" w14:paraId="520F4958" w14:textId="77777777">
        <w:trPr>
          <w:trHeight w:val="64"/>
        </w:trPr>
        <w:tc>
          <w:tcPr>
            <w:tcW w:w="1375" w:type="dxa"/>
            <w:shd w:val="clear" w:color="auto" w:fill="auto"/>
            <w:tcMar/>
            <w:vAlign w:val="center"/>
            <w:hideMark/>
          </w:tcPr>
          <w:p w:rsidRPr="0090568D" w:rsidR="00DE5D62" w:rsidP="0090568D" w:rsidRDefault="00DE5D62" w14:paraId="57085584" w14:textId="77777777">
            <w:pPr>
              <w:spacing w:after="120"/>
              <w:ind w:firstLine="709"/>
              <w:mirrorIndents/>
              <w:jc w:val="both"/>
              <w:outlineLvl w:val="0"/>
              <w:rPr>
                <w:color w:val="000000"/>
              </w:rPr>
            </w:pPr>
            <w:r w:rsidRPr="0090568D">
              <w:rPr>
                <w:color w:val="000000"/>
              </w:rPr>
              <w:t>13</w:t>
            </w:r>
          </w:p>
        </w:tc>
        <w:tc>
          <w:tcPr>
            <w:tcW w:w="1881" w:type="dxa"/>
            <w:shd w:val="clear" w:color="auto" w:fill="auto"/>
            <w:tcMar/>
            <w:vAlign w:val="center"/>
            <w:hideMark/>
          </w:tcPr>
          <w:p w:rsidRPr="0090568D" w:rsidR="00DE5D62" w:rsidP="007477C5" w:rsidRDefault="00DE5D62" w14:paraId="75C59D50" w14:textId="601BDD21">
            <w:pPr>
              <w:spacing w:after="120"/>
              <w:mirrorIndents/>
              <w:jc w:val="both"/>
              <w:outlineLvl w:val="0"/>
              <w:rPr>
                <w:color w:val="000000"/>
              </w:rPr>
            </w:pPr>
            <w:r w:rsidRPr="0090568D">
              <w:rPr>
                <w:color w:val="000000"/>
              </w:rPr>
              <w:t>Güvenlik Tur Kontrol Sistemi ve Kalemi</w:t>
            </w:r>
          </w:p>
        </w:tc>
        <w:tc>
          <w:tcPr>
            <w:tcW w:w="1984" w:type="dxa"/>
            <w:shd w:val="clear" w:color="auto" w:fill="auto"/>
            <w:tcMar/>
            <w:vAlign w:val="center"/>
            <w:hideMark/>
          </w:tcPr>
          <w:p w:rsidRPr="0090568D" w:rsidR="008F4291" w:rsidP="0090568D" w:rsidRDefault="007005B7" w14:paraId="2DA939F7" w14:textId="658A7DF5">
            <w:pPr>
              <w:spacing w:after="120"/>
              <w:ind w:firstLine="709"/>
              <w:mirrorIndents/>
              <w:jc w:val="both"/>
              <w:outlineLvl w:val="0"/>
              <w:rPr>
                <w:color w:val="000000"/>
              </w:rPr>
            </w:pPr>
            <w:r w:rsidRPr="0090568D">
              <w:rPr>
                <w:color w:val="000000"/>
              </w:rPr>
              <w:t>4</w:t>
            </w:r>
            <w:r w:rsidRPr="0090568D" w:rsidR="00DE5D62">
              <w:rPr>
                <w:color w:val="000000"/>
              </w:rPr>
              <w:t xml:space="preserve"> Adet</w:t>
            </w:r>
          </w:p>
          <w:p w:rsidRPr="0090568D" w:rsidR="00DE5D62" w:rsidP="0090568D" w:rsidRDefault="008F4291" w14:paraId="393109A3" w14:textId="502178F1">
            <w:pPr>
              <w:spacing w:after="120"/>
              <w:ind w:firstLine="709"/>
              <w:mirrorIndents/>
              <w:jc w:val="both"/>
              <w:outlineLvl w:val="0"/>
              <w:rPr>
                <w:color w:val="000000"/>
              </w:rPr>
            </w:pPr>
            <w:r w:rsidRPr="0090568D">
              <w:rPr>
                <w:color w:val="000000"/>
              </w:rPr>
              <w:t>(+2 adet yedek)</w:t>
            </w:r>
          </w:p>
        </w:tc>
        <w:tc>
          <w:tcPr>
            <w:tcW w:w="4536" w:type="dxa"/>
            <w:shd w:val="clear" w:color="auto" w:fill="auto"/>
            <w:tcMar/>
            <w:vAlign w:val="center"/>
            <w:hideMark/>
          </w:tcPr>
          <w:p w:rsidRPr="0090568D" w:rsidR="00DE5D62" w:rsidP="007477C5" w:rsidRDefault="00DE5D62" w14:paraId="294B8A8F" w14:textId="375CC922">
            <w:pPr>
              <w:spacing w:after="120"/>
              <w:mirrorIndents/>
              <w:jc w:val="both"/>
              <w:outlineLvl w:val="0"/>
              <w:rPr>
                <w:color w:val="000000"/>
              </w:rPr>
            </w:pPr>
            <w:r w:rsidRPr="0090568D">
              <w:rPr>
                <w:color w:val="000000"/>
              </w:rPr>
              <w:t>Windows tabanlı raporlamaya uygun</w:t>
            </w:r>
          </w:p>
        </w:tc>
      </w:tr>
    </w:tbl>
    <w:p w:rsidRPr="0090568D" w:rsidR="00637839" w:rsidP="0090568D" w:rsidRDefault="00637839" w14:paraId="7823F057" w14:textId="1AC52C63">
      <w:pPr>
        <w:spacing w:after="120"/>
        <w:ind w:firstLine="709"/>
        <w:mirrorIndents/>
        <w:jc w:val="both"/>
        <w:outlineLvl w:val="0"/>
      </w:pPr>
      <w:r w:rsidRPr="0090568D">
        <w:t>Demirbaş Niteliğindeki malzemeler amortisman değerlerini yitirmiş olmayacaktır.</w:t>
      </w:r>
    </w:p>
    <w:p w:rsidRPr="0090568D" w:rsidR="00E874D9" w:rsidP="0090568D" w:rsidRDefault="00E039E6" w14:paraId="15C82C53" w14:textId="06750CA7">
      <w:pPr>
        <w:spacing w:after="120"/>
        <w:ind w:firstLine="709"/>
        <w:mirrorIndents/>
        <w:jc w:val="both"/>
        <w:outlineLvl w:val="0"/>
        <w:rPr>
          <w:b/>
        </w:rPr>
      </w:pPr>
      <w:r w:rsidRPr="0090568D">
        <w:rPr>
          <w:b/>
        </w:rPr>
        <w:t>1</w:t>
      </w:r>
      <w:r w:rsidRPr="0090568D" w:rsidR="00DE5D62">
        <w:rPr>
          <w:b/>
        </w:rPr>
        <w:t>1</w:t>
      </w:r>
      <w:r w:rsidRPr="0090568D" w:rsidR="00133452">
        <w:rPr>
          <w:b/>
        </w:rPr>
        <w:t xml:space="preserve">.3. </w:t>
      </w:r>
      <w:r w:rsidRPr="0090568D" w:rsidR="00E874D9">
        <w:rPr>
          <w:b/>
        </w:rPr>
        <w:t xml:space="preserve">Üniforma </w:t>
      </w:r>
      <w:r w:rsidRPr="0090568D" w:rsidR="00DE79E5">
        <w:rPr>
          <w:b/>
        </w:rPr>
        <w:t>ile Malzeme ve Ekipmanın</w:t>
      </w:r>
      <w:r w:rsidRPr="0090568D" w:rsidR="00CB52D8">
        <w:rPr>
          <w:b/>
        </w:rPr>
        <w:t xml:space="preserve"> Kontrolü</w:t>
      </w:r>
    </w:p>
    <w:p w:rsidRPr="0090568D" w:rsidR="00133452" w:rsidP="0090568D" w:rsidRDefault="00133452" w14:paraId="3B59233A" w14:textId="41CEF8F1">
      <w:pPr>
        <w:spacing w:after="120"/>
        <w:ind w:firstLine="709"/>
        <w:mirrorIndents/>
        <w:jc w:val="both"/>
        <w:outlineLvl w:val="0"/>
      </w:pPr>
      <w:r w:rsidRPr="0090568D">
        <w:t>Yüklenici, üniformaları personele dağıtmadan, malzeme ve ekipmanı kullanıma sunmadan</w:t>
      </w:r>
      <w:r w:rsidRPr="0090568D">
        <w:rPr>
          <w:b/>
        </w:rPr>
        <w:t xml:space="preserve"> </w:t>
      </w:r>
      <w:r w:rsidRPr="0090568D">
        <w:t>önce</w:t>
      </w:r>
      <w:r w:rsidRPr="0090568D">
        <w:rPr>
          <w:b/>
        </w:rPr>
        <w:t xml:space="preserve"> </w:t>
      </w:r>
      <w:r w:rsidRPr="0090568D">
        <w:t xml:space="preserve">Kontrol Teşkilatının onayına sunar. </w:t>
      </w:r>
      <w:r w:rsidRPr="0090568D" w:rsidR="004A4E0F">
        <w:t xml:space="preserve">Yüklenici tarafından personele teslim edilen giyim malzemesi belirtilen özelliklere uygun olmadığı takdirde; Kontrol Teşkilatı bu malzemeleri değiştirilmesi için yükleniciye yazılı olarak durumu bildirerek 10 gün süre verir, yüklenici 10 gün içinde Teşkilatın uygun gördüğü, bu şartnameye uygun giyim eşyası ve malzemelerinin temin etmez ise Banka giyim eşyası ve malzemesini temin edip bedelini yüklenicinin </w:t>
      </w:r>
      <w:r w:rsidRPr="0090568D" w:rsidR="007477C5">
        <w:t>hakkedişinden</w:t>
      </w:r>
      <w:r w:rsidRPr="0090568D" w:rsidR="004A4E0F">
        <w:t xml:space="preserve"> kesmeye yetkilidir.</w:t>
      </w:r>
    </w:p>
    <w:p w:rsidRPr="0090568D" w:rsidR="00DE79E5" w:rsidP="0090568D" w:rsidRDefault="00E874D9" w14:paraId="515F7469" w14:textId="752D89AA">
      <w:pPr>
        <w:spacing w:after="120"/>
        <w:ind w:firstLine="709"/>
        <w:mirrorIndents/>
        <w:jc w:val="both"/>
        <w:outlineLvl w:val="0"/>
        <w:rPr>
          <w:b/>
        </w:rPr>
      </w:pPr>
      <w:r w:rsidRPr="0090568D">
        <w:rPr>
          <w:b/>
        </w:rPr>
        <w:t xml:space="preserve">MADDE </w:t>
      </w:r>
      <w:r w:rsidRPr="0090568D" w:rsidR="00D2692E">
        <w:rPr>
          <w:b/>
        </w:rPr>
        <w:t>1</w:t>
      </w:r>
      <w:r w:rsidRPr="0090568D" w:rsidR="00DE5D62">
        <w:rPr>
          <w:b/>
        </w:rPr>
        <w:t>2</w:t>
      </w:r>
      <w:r w:rsidRPr="0090568D">
        <w:rPr>
          <w:b/>
        </w:rPr>
        <w:t>.</w:t>
      </w:r>
      <w:r w:rsidRPr="0090568D" w:rsidR="00CB52D8">
        <w:t xml:space="preserve"> </w:t>
      </w:r>
      <w:r w:rsidRPr="0090568D" w:rsidR="00DE79E5">
        <w:rPr>
          <w:b/>
        </w:rPr>
        <w:t>Çalışma Saatleri</w:t>
      </w:r>
    </w:p>
    <w:p w:rsidRPr="0090568D" w:rsidR="00CB52D8" w:rsidP="0090568D" w:rsidRDefault="00CB52D8" w14:paraId="1DC40DA4" w14:textId="352A486F">
      <w:pPr>
        <w:tabs>
          <w:tab w:val="num" w:pos="426"/>
        </w:tabs>
        <w:spacing w:after="120"/>
        <w:ind w:firstLine="709"/>
        <w:mirrorIndents/>
        <w:jc w:val="both"/>
        <w:outlineLvl w:val="0"/>
      </w:pPr>
      <w:r w:rsidR="00CB52D8">
        <w:rPr/>
        <w:t>Özel Güvenlik Hizmeti haftada 7 gün 24 saat esasına göre yürütü</w:t>
      </w:r>
      <w:r w:rsidR="003F5CE5">
        <w:rPr/>
        <w:t xml:space="preserve">lecektir. Personelin haftalık </w:t>
      </w:r>
      <w:r w:rsidR="74DAFAEF">
        <w:rPr/>
        <w:t xml:space="preserve">çalışma saati </w:t>
      </w:r>
      <w:r w:rsidR="003F5CE5">
        <w:rPr/>
        <w:t>45</w:t>
      </w:r>
      <w:r w:rsidR="00CB52D8">
        <w:rPr/>
        <w:t xml:space="preserve"> saat</w:t>
      </w:r>
      <w:r w:rsidR="4D97E11D">
        <w:rPr/>
        <w:t xml:space="preserve"> üzerinden</w:t>
      </w:r>
      <w:r w:rsidR="00A174CA">
        <w:rPr/>
        <w:t xml:space="preserve"> </w:t>
      </w:r>
      <w:r w:rsidR="3B8CC359">
        <w:rPr/>
        <w:t>hesaplanacak ve Birim Fiyat Teklifi</w:t>
      </w:r>
      <w:r w:rsidR="00A174CA">
        <w:rPr/>
        <w:t xml:space="preserve"> bu hesaplama göz önüne alınarak hazırla</w:t>
      </w:r>
      <w:r w:rsidR="77D2A8C0">
        <w:rPr/>
        <w:t>nac</w:t>
      </w:r>
      <w:r w:rsidR="00A174CA">
        <w:rPr/>
        <w:t>aktır.</w:t>
      </w:r>
    </w:p>
    <w:p w:rsidRPr="0090568D" w:rsidR="00A174CA" w:rsidP="0090568D" w:rsidRDefault="00A174CA" w14:paraId="03347D94" w14:textId="4E9A4C89">
      <w:pPr>
        <w:spacing w:after="120"/>
        <w:ind w:firstLine="709"/>
        <w:mirrorIndents/>
        <w:jc w:val="both"/>
        <w:outlineLvl w:val="0"/>
        <w:rPr>
          <w:b/>
        </w:rPr>
      </w:pPr>
      <w:r w:rsidRPr="0090568D">
        <w:rPr>
          <w:b/>
        </w:rPr>
        <w:t>MADDE 1</w:t>
      </w:r>
      <w:r w:rsidRPr="0090568D" w:rsidR="00DE5D62">
        <w:rPr>
          <w:b/>
        </w:rPr>
        <w:t>3</w:t>
      </w:r>
      <w:r w:rsidRPr="0090568D">
        <w:rPr>
          <w:b/>
        </w:rPr>
        <w:t>.</w:t>
      </w:r>
      <w:r w:rsidRPr="0090568D">
        <w:t xml:space="preserve"> </w:t>
      </w:r>
      <w:r w:rsidRPr="0090568D">
        <w:rPr>
          <w:b/>
        </w:rPr>
        <w:t>Teklif fiyata dahil olan giderler</w:t>
      </w:r>
    </w:p>
    <w:p w:rsidRPr="0090568D" w:rsidR="00AD2695" w:rsidP="0090568D" w:rsidRDefault="00A174CA" w14:paraId="4E1B6E26" w14:textId="3F5C61CF">
      <w:pPr>
        <w:spacing w:after="120"/>
        <w:ind w:firstLine="709"/>
        <w:mirrorIndents/>
        <w:jc w:val="both"/>
        <w:outlineLvl w:val="0"/>
      </w:pPr>
      <w:r w:rsidRPr="0090568D">
        <w:rPr>
          <w:b/>
          <w:bCs/>
        </w:rPr>
        <w:t>1</w:t>
      </w:r>
      <w:r w:rsidRPr="0090568D" w:rsidR="00DE5D62">
        <w:rPr>
          <w:b/>
          <w:bCs/>
        </w:rPr>
        <w:t>3</w:t>
      </w:r>
      <w:r w:rsidRPr="0090568D">
        <w:rPr>
          <w:b/>
          <w:bCs/>
        </w:rPr>
        <w:t>.1</w:t>
      </w:r>
      <w:r w:rsidRPr="0090568D">
        <w:t xml:space="preserve"> Sözleşmenin uygulanması sırasında, ilgili mevzuat gereğince ödenecek ulaşım, sigorta, vergi, resim ve harç giderleri teklif fiyatına dahildir.</w:t>
      </w:r>
    </w:p>
    <w:p w:rsidRPr="0090568D" w:rsidR="00A174CA" w:rsidP="0090568D" w:rsidRDefault="00E039E6" w14:paraId="4B5CA7DE" w14:textId="4074493E">
      <w:pPr>
        <w:spacing w:after="120"/>
        <w:ind w:firstLine="709"/>
        <w:mirrorIndents/>
        <w:jc w:val="both"/>
        <w:outlineLvl w:val="0"/>
        <w:rPr>
          <w:b/>
          <w:bCs/>
        </w:rPr>
      </w:pPr>
      <w:r w:rsidRPr="6F4CB786" w:rsidR="00E039E6">
        <w:rPr>
          <w:b w:val="1"/>
          <w:bCs w:val="1"/>
        </w:rPr>
        <w:t>1</w:t>
      </w:r>
      <w:r w:rsidRPr="6F4CB786" w:rsidR="00DE5D62">
        <w:rPr>
          <w:b w:val="1"/>
          <w:bCs w:val="1"/>
        </w:rPr>
        <w:t>3</w:t>
      </w:r>
      <w:r w:rsidRPr="6F4CB786" w:rsidR="00A174CA">
        <w:rPr>
          <w:b w:val="1"/>
          <w:bCs w:val="1"/>
        </w:rPr>
        <w:t>.2</w:t>
      </w:r>
      <w:r w:rsidRPr="6F4CB786" w:rsidR="00314BE6">
        <w:rPr>
          <w:b w:val="1"/>
          <w:bCs w:val="1"/>
        </w:rPr>
        <w:t xml:space="preserve"> </w:t>
      </w:r>
      <w:r w:rsidR="00A174CA">
        <w:rPr/>
        <w:t xml:space="preserve">Yemek </w:t>
      </w:r>
      <w:r w:rsidR="001601D7">
        <w:rPr/>
        <w:t xml:space="preserve">giderleri </w:t>
      </w:r>
      <w:r w:rsidR="000E015E">
        <w:rPr/>
        <w:t>teklif fiyatına dahildir.</w:t>
      </w:r>
    </w:p>
    <w:p w:rsidRPr="0090568D" w:rsidR="00A174CA" w:rsidP="0090568D" w:rsidRDefault="00E039E6" w14:paraId="17739988" w14:textId="525F07D8">
      <w:pPr>
        <w:spacing w:after="120"/>
        <w:ind w:firstLine="709"/>
        <w:mirrorIndents/>
        <w:jc w:val="both"/>
        <w:outlineLvl w:val="0"/>
        <w:rPr>
          <w:b w:val="1"/>
          <w:bCs w:val="1"/>
        </w:rPr>
      </w:pPr>
      <w:r w:rsidRPr="6F4CB786" w:rsidR="00E039E6">
        <w:rPr>
          <w:b w:val="1"/>
          <w:bCs w:val="1"/>
        </w:rPr>
        <w:t>1</w:t>
      </w:r>
      <w:r w:rsidRPr="6F4CB786" w:rsidR="00DE5D62">
        <w:rPr>
          <w:b w:val="1"/>
          <w:bCs w:val="1"/>
        </w:rPr>
        <w:t>3</w:t>
      </w:r>
      <w:r w:rsidRPr="6F4CB786" w:rsidR="00A174CA">
        <w:rPr>
          <w:b w:val="1"/>
          <w:bCs w:val="1"/>
        </w:rPr>
        <w:t>.</w:t>
      </w:r>
      <w:r w:rsidRPr="6F4CB786" w:rsidR="53CA4D8D">
        <w:rPr>
          <w:b w:val="1"/>
          <w:bCs w:val="1"/>
        </w:rPr>
        <w:t>3</w:t>
      </w:r>
      <w:r w:rsidRPr="6F4CB786" w:rsidR="00314BE6">
        <w:rPr>
          <w:b w:val="1"/>
          <w:bCs w:val="1"/>
        </w:rPr>
        <w:t xml:space="preserve"> </w:t>
      </w:r>
      <w:r w:rsidR="00A174CA">
        <w:rPr/>
        <w:t>Kıdem tazminatı</w:t>
      </w:r>
      <w:r w:rsidRPr="6F4CB786" w:rsidR="00A174CA">
        <w:rPr>
          <w:b w:val="1"/>
          <w:bCs w:val="1"/>
        </w:rPr>
        <w:t xml:space="preserve"> </w:t>
      </w:r>
      <w:r w:rsidR="000E015E">
        <w:rPr/>
        <w:t>teklif fiyatına dahildir.</w:t>
      </w:r>
    </w:p>
    <w:p w:rsidRPr="0090568D" w:rsidR="00A174CA" w:rsidP="0090568D" w:rsidRDefault="00E039E6" w14:paraId="0ADF7010" w14:textId="73F892AE">
      <w:pPr>
        <w:spacing w:after="120"/>
        <w:ind w:firstLine="709"/>
        <w:mirrorIndents/>
        <w:jc w:val="both"/>
        <w:outlineLvl w:val="0"/>
        <w:rPr>
          <w:b w:val="1"/>
          <w:bCs w:val="1"/>
        </w:rPr>
      </w:pPr>
      <w:r w:rsidRPr="6F4CB786" w:rsidR="00E039E6">
        <w:rPr>
          <w:b w:val="1"/>
          <w:bCs w:val="1"/>
        </w:rPr>
        <w:t>1</w:t>
      </w:r>
      <w:r w:rsidRPr="6F4CB786" w:rsidR="00DE5D62">
        <w:rPr>
          <w:b w:val="1"/>
          <w:bCs w:val="1"/>
        </w:rPr>
        <w:t>3</w:t>
      </w:r>
      <w:r w:rsidRPr="6F4CB786" w:rsidR="00A174CA">
        <w:rPr>
          <w:b w:val="1"/>
          <w:bCs w:val="1"/>
        </w:rPr>
        <w:t>.</w:t>
      </w:r>
      <w:r w:rsidRPr="6F4CB786" w:rsidR="1D80B1A6">
        <w:rPr>
          <w:b w:val="1"/>
          <w:bCs w:val="1"/>
        </w:rPr>
        <w:t>4</w:t>
      </w:r>
      <w:r w:rsidRPr="6F4CB786" w:rsidR="00A174CA">
        <w:rPr>
          <w:b w:val="1"/>
          <w:bCs w:val="1"/>
        </w:rPr>
        <w:t xml:space="preserve"> </w:t>
      </w:r>
      <w:r w:rsidR="00A174CA">
        <w:rPr/>
        <w:t xml:space="preserve">Yıllık </w:t>
      </w:r>
      <w:r w:rsidR="001601D7">
        <w:rPr/>
        <w:t>İzin</w:t>
      </w:r>
      <w:r w:rsidR="00A174CA">
        <w:rPr/>
        <w:t xml:space="preserve"> Ücreti</w:t>
      </w:r>
      <w:r w:rsidRPr="6F4CB786" w:rsidR="00A174CA">
        <w:rPr>
          <w:b w:val="1"/>
          <w:bCs w:val="1"/>
        </w:rPr>
        <w:t xml:space="preserve"> </w:t>
      </w:r>
      <w:r w:rsidR="000E015E">
        <w:rPr/>
        <w:t>teklif fiyatına dahildir.</w:t>
      </w:r>
    </w:p>
    <w:p w:rsidRPr="0090568D" w:rsidR="00A174CA" w:rsidP="0090568D" w:rsidRDefault="00E039E6" w14:paraId="52DA26D3" w14:textId="714B801A">
      <w:pPr>
        <w:spacing w:after="120"/>
        <w:ind w:firstLine="709"/>
        <w:mirrorIndents/>
        <w:jc w:val="both"/>
        <w:outlineLvl w:val="0"/>
        <w:rPr>
          <w:b w:val="1"/>
          <w:bCs w:val="1"/>
        </w:rPr>
      </w:pPr>
      <w:r w:rsidRPr="6F4CB786" w:rsidR="00E039E6">
        <w:rPr>
          <w:b w:val="1"/>
          <w:bCs w:val="1"/>
        </w:rPr>
        <w:t>1</w:t>
      </w:r>
      <w:r w:rsidRPr="6F4CB786" w:rsidR="00DE5D62">
        <w:rPr>
          <w:b w:val="1"/>
          <w:bCs w:val="1"/>
        </w:rPr>
        <w:t>3</w:t>
      </w:r>
      <w:r w:rsidRPr="6F4CB786" w:rsidR="00A174CA">
        <w:rPr>
          <w:b w:val="1"/>
          <w:bCs w:val="1"/>
        </w:rPr>
        <w:t>.</w:t>
      </w:r>
      <w:r w:rsidRPr="6F4CB786" w:rsidR="43EEF67E">
        <w:rPr>
          <w:b w:val="1"/>
          <w:bCs w:val="1"/>
        </w:rPr>
        <w:t>5</w:t>
      </w:r>
      <w:r w:rsidRPr="6F4CB786" w:rsidR="00A174CA">
        <w:rPr>
          <w:b w:val="1"/>
          <w:bCs w:val="1"/>
        </w:rPr>
        <w:t xml:space="preserve"> </w:t>
      </w:r>
      <w:r w:rsidR="00A174CA">
        <w:rPr/>
        <w:t xml:space="preserve">Ulusal ve </w:t>
      </w:r>
      <w:r w:rsidR="001601D7">
        <w:rPr/>
        <w:t>Resmî</w:t>
      </w:r>
      <w:r w:rsidR="00A174CA">
        <w:rPr/>
        <w:t xml:space="preserve"> Ta</w:t>
      </w:r>
      <w:r w:rsidR="001601D7">
        <w:rPr/>
        <w:t>t</w:t>
      </w:r>
      <w:r w:rsidR="00A174CA">
        <w:rPr/>
        <w:t>il Gün Ücretleri</w:t>
      </w:r>
      <w:r w:rsidRPr="6F4CB786" w:rsidR="00A174CA">
        <w:rPr>
          <w:b w:val="1"/>
          <w:bCs w:val="1"/>
        </w:rPr>
        <w:t xml:space="preserve"> </w:t>
      </w:r>
      <w:r w:rsidR="000E015E">
        <w:rPr/>
        <w:t>teklif fiyatına dahildir.</w:t>
      </w:r>
    </w:p>
    <w:p w:rsidRPr="0090568D" w:rsidR="00A174CA" w:rsidP="0090568D" w:rsidRDefault="00E039E6" w14:paraId="1D6853E3" w14:textId="6A048612">
      <w:pPr>
        <w:spacing w:after="120"/>
        <w:ind w:firstLine="709"/>
        <w:mirrorIndents/>
        <w:jc w:val="both"/>
        <w:outlineLvl w:val="0"/>
        <w:rPr>
          <w:b w:val="1"/>
          <w:bCs w:val="1"/>
        </w:rPr>
      </w:pPr>
      <w:r w:rsidRPr="6F4CB786" w:rsidR="00E039E6">
        <w:rPr>
          <w:b w:val="1"/>
          <w:bCs w:val="1"/>
        </w:rPr>
        <w:t>1</w:t>
      </w:r>
      <w:r w:rsidRPr="6F4CB786" w:rsidR="00DE5D62">
        <w:rPr>
          <w:b w:val="1"/>
          <w:bCs w:val="1"/>
        </w:rPr>
        <w:t>3</w:t>
      </w:r>
      <w:r w:rsidRPr="6F4CB786" w:rsidR="00A174CA">
        <w:rPr>
          <w:b w:val="1"/>
          <w:bCs w:val="1"/>
        </w:rPr>
        <w:t>.</w:t>
      </w:r>
      <w:r w:rsidRPr="6F4CB786" w:rsidR="28346BAE">
        <w:rPr>
          <w:b w:val="1"/>
          <w:bCs w:val="1"/>
        </w:rPr>
        <w:t>6</w:t>
      </w:r>
      <w:r w:rsidRPr="6F4CB786" w:rsidR="00A174CA">
        <w:rPr>
          <w:b w:val="1"/>
          <w:bCs w:val="1"/>
        </w:rPr>
        <w:t xml:space="preserve"> </w:t>
      </w:r>
      <w:r w:rsidR="00A174CA">
        <w:rPr/>
        <w:t>İşin süresi ve personel sayısı dikkate alınarak ilgili mevzuatına göre hesaplanacak işçilik ücreti</w:t>
      </w:r>
      <w:r w:rsidR="000E015E">
        <w:rPr/>
        <w:t xml:space="preserve"> teklif fiyatına dahildir.</w:t>
      </w:r>
      <w:r w:rsidRPr="6F4CB786" w:rsidR="00A174CA">
        <w:rPr>
          <w:b w:val="1"/>
          <w:bCs w:val="1"/>
        </w:rPr>
        <w:t xml:space="preserve"> </w:t>
      </w:r>
    </w:p>
    <w:p w:rsidRPr="0090568D" w:rsidR="00A174CA" w:rsidP="0090568D" w:rsidRDefault="00E039E6" w14:paraId="721AF656" w14:textId="44A6A478">
      <w:pPr>
        <w:spacing w:after="120"/>
        <w:ind w:firstLine="709"/>
        <w:mirrorIndents/>
        <w:jc w:val="both"/>
        <w:outlineLvl w:val="0"/>
        <w:rPr>
          <w:b w:val="1"/>
          <w:bCs w:val="1"/>
        </w:rPr>
      </w:pPr>
      <w:r w:rsidRPr="6F4CB786" w:rsidR="00E039E6">
        <w:rPr>
          <w:b w:val="1"/>
          <w:bCs w:val="1"/>
        </w:rPr>
        <w:t>1</w:t>
      </w:r>
      <w:r w:rsidRPr="6F4CB786" w:rsidR="00DE5D62">
        <w:rPr>
          <w:b w:val="1"/>
          <w:bCs w:val="1"/>
        </w:rPr>
        <w:t>3</w:t>
      </w:r>
      <w:r w:rsidRPr="6F4CB786" w:rsidR="00A174CA">
        <w:rPr>
          <w:b w:val="1"/>
          <w:bCs w:val="1"/>
        </w:rPr>
        <w:t>.</w:t>
      </w:r>
      <w:r w:rsidRPr="6F4CB786" w:rsidR="51762000">
        <w:rPr>
          <w:b w:val="1"/>
          <w:bCs w:val="1"/>
        </w:rPr>
        <w:t>7</w:t>
      </w:r>
      <w:r w:rsidRPr="6F4CB786" w:rsidR="00314BE6">
        <w:rPr>
          <w:b w:val="1"/>
          <w:bCs w:val="1"/>
        </w:rPr>
        <w:t xml:space="preserve"> </w:t>
      </w:r>
      <w:r w:rsidR="00A174CA">
        <w:rPr/>
        <w:t>Özel güvenlik görevlilerince sözleşme kapsamında kullanılmak üzere şartnamede belirtilen malzeme ve ekipmanlar, yüklenici tarafından temin edilecektir. Bu malzemelerin kullanım bedelleri teklif fiyata dahil edilecektir</w:t>
      </w:r>
      <w:r w:rsidR="000E015E">
        <w:rPr/>
        <w:t>.</w:t>
      </w:r>
    </w:p>
    <w:p w:rsidRPr="0090568D" w:rsidR="00A174CA" w:rsidP="0090568D" w:rsidRDefault="00E039E6" w14:paraId="53540BEB" w14:textId="066FCE32">
      <w:pPr>
        <w:spacing w:after="120"/>
        <w:ind w:firstLine="709"/>
        <w:mirrorIndents/>
        <w:jc w:val="both"/>
        <w:outlineLvl w:val="0"/>
        <w:rPr>
          <w:b w:val="1"/>
          <w:bCs w:val="1"/>
        </w:rPr>
      </w:pPr>
      <w:r w:rsidRPr="6F4CB786" w:rsidR="00E039E6">
        <w:rPr>
          <w:b w:val="1"/>
          <w:bCs w:val="1"/>
        </w:rPr>
        <w:t>1</w:t>
      </w:r>
      <w:r w:rsidRPr="6F4CB786" w:rsidR="00DE5D62">
        <w:rPr>
          <w:b w:val="1"/>
          <w:bCs w:val="1"/>
        </w:rPr>
        <w:t>3</w:t>
      </w:r>
      <w:r w:rsidRPr="6F4CB786" w:rsidR="001601D7">
        <w:rPr>
          <w:b w:val="1"/>
          <w:bCs w:val="1"/>
        </w:rPr>
        <w:t>.</w:t>
      </w:r>
      <w:r w:rsidRPr="6F4CB786" w:rsidR="7CB05E86">
        <w:rPr>
          <w:b w:val="1"/>
          <w:bCs w:val="1"/>
        </w:rPr>
        <w:t>8</w:t>
      </w:r>
      <w:r w:rsidRPr="6F4CB786" w:rsidR="00314BE6">
        <w:rPr>
          <w:b w:val="1"/>
          <w:bCs w:val="1"/>
        </w:rPr>
        <w:t xml:space="preserve"> </w:t>
      </w:r>
      <w:r w:rsidR="00A174CA">
        <w:rPr/>
        <w:t xml:space="preserve">5188 sayılı yasa gereği özel güvenlik zorunlu mali sorumluluk sigortası ile, özel güvenlik </w:t>
      </w:r>
      <w:r w:rsidR="001601D7">
        <w:rPr/>
        <w:t>hizmetçi eğitim</w:t>
      </w:r>
      <w:r w:rsidR="00A174CA">
        <w:rPr/>
        <w:t xml:space="preserve"> giderleri yükleniciye ait</w:t>
      </w:r>
      <w:r w:rsidR="000E015E">
        <w:rPr/>
        <w:t xml:space="preserve"> olup teklif fiyatına dahildir.</w:t>
      </w:r>
    </w:p>
    <w:p w:rsidRPr="0090568D" w:rsidR="00A174CA" w:rsidP="0090568D" w:rsidRDefault="00E039E6" w14:paraId="4FB6308D" w14:textId="3AD9A855">
      <w:pPr>
        <w:spacing w:after="120"/>
        <w:ind w:firstLine="709"/>
        <w:mirrorIndents/>
        <w:jc w:val="both"/>
        <w:outlineLvl w:val="0"/>
      </w:pPr>
      <w:r w:rsidRPr="6F4CB786" w:rsidR="00E039E6">
        <w:rPr>
          <w:b w:val="1"/>
          <w:bCs w:val="1"/>
        </w:rPr>
        <w:t>1</w:t>
      </w:r>
      <w:r w:rsidRPr="6F4CB786" w:rsidR="00DE5D62">
        <w:rPr>
          <w:b w:val="1"/>
          <w:bCs w:val="1"/>
        </w:rPr>
        <w:t>3</w:t>
      </w:r>
      <w:r w:rsidRPr="6F4CB786" w:rsidR="001601D7">
        <w:rPr>
          <w:b w:val="1"/>
          <w:bCs w:val="1"/>
        </w:rPr>
        <w:t>.</w:t>
      </w:r>
      <w:r w:rsidRPr="6F4CB786" w:rsidR="2B083897">
        <w:rPr>
          <w:b w:val="1"/>
          <w:bCs w:val="1"/>
        </w:rPr>
        <w:t>9</w:t>
      </w:r>
      <w:r w:rsidRPr="6F4CB786" w:rsidR="66FB0BCB">
        <w:rPr>
          <w:b w:val="1"/>
          <w:bCs w:val="1"/>
        </w:rPr>
        <w:t xml:space="preserve"> </w:t>
      </w:r>
      <w:r w:rsidR="00A174CA">
        <w:rPr/>
        <w:t>Yüklenici tarafından şartnamede özellikleri ve miktarı belirtilen ve personele ayni olarak verilecek giyecekler teklif fiyata dahil olup, yükleniciye ayrıca giyim bedeli ödenmeyecektir.</w:t>
      </w:r>
    </w:p>
    <w:p w:rsidRPr="0090568D" w:rsidR="00A174CA" w:rsidP="0090568D" w:rsidRDefault="00E039E6" w14:paraId="6A026C86" w14:textId="7EFB0DFA">
      <w:pPr>
        <w:spacing w:after="120"/>
        <w:ind w:firstLine="709"/>
        <w:mirrorIndents/>
        <w:jc w:val="both"/>
        <w:outlineLvl w:val="0"/>
      </w:pPr>
      <w:r w:rsidRPr="6F4CB786" w:rsidR="00E039E6">
        <w:rPr>
          <w:b w:val="1"/>
          <w:bCs w:val="1"/>
        </w:rPr>
        <w:t>1</w:t>
      </w:r>
      <w:r w:rsidRPr="6F4CB786" w:rsidR="00DE5D62">
        <w:rPr>
          <w:b w:val="1"/>
          <w:bCs w:val="1"/>
        </w:rPr>
        <w:t>3</w:t>
      </w:r>
      <w:r w:rsidRPr="6F4CB786" w:rsidR="001601D7">
        <w:rPr>
          <w:b w:val="1"/>
          <w:bCs w:val="1"/>
        </w:rPr>
        <w:t>.1</w:t>
      </w:r>
      <w:r w:rsidRPr="6F4CB786" w:rsidR="1CFE252A">
        <w:rPr>
          <w:b w:val="1"/>
          <w:bCs w:val="1"/>
        </w:rPr>
        <w:t>0</w:t>
      </w:r>
      <w:r w:rsidRPr="6F4CB786" w:rsidR="00314BE6">
        <w:rPr>
          <w:b w:val="1"/>
          <w:bCs w:val="1"/>
        </w:rPr>
        <w:t xml:space="preserve"> </w:t>
      </w:r>
      <w:r w:rsidR="00A174CA">
        <w:rPr/>
        <w:t>6331 sayılı iş sağlığı ve güvenliğini kanundan doğan sorumluluklar için yapılacak giderler teklif fiyata dahildir.</w:t>
      </w:r>
    </w:p>
    <w:p w:rsidRPr="0090568D" w:rsidR="00A174CA" w:rsidP="0090568D" w:rsidRDefault="00E039E6" w14:paraId="7A0A4604" w14:textId="6786CDAD">
      <w:pPr>
        <w:spacing w:after="120"/>
        <w:ind w:firstLine="709"/>
        <w:mirrorIndents/>
        <w:jc w:val="both"/>
        <w:outlineLvl w:val="0"/>
      </w:pPr>
      <w:r w:rsidRPr="6F4CB786" w:rsidR="00E039E6">
        <w:rPr>
          <w:b w:val="1"/>
          <w:bCs w:val="1"/>
        </w:rPr>
        <w:t>1</w:t>
      </w:r>
      <w:r w:rsidRPr="6F4CB786" w:rsidR="00DE5D62">
        <w:rPr>
          <w:b w:val="1"/>
          <w:bCs w:val="1"/>
        </w:rPr>
        <w:t>3</w:t>
      </w:r>
      <w:r w:rsidRPr="6F4CB786" w:rsidR="001601D7">
        <w:rPr>
          <w:b w:val="1"/>
          <w:bCs w:val="1"/>
        </w:rPr>
        <w:t>.1</w:t>
      </w:r>
      <w:r w:rsidRPr="6F4CB786" w:rsidR="197F1424">
        <w:rPr>
          <w:b w:val="1"/>
          <w:bCs w:val="1"/>
        </w:rPr>
        <w:t>1</w:t>
      </w:r>
      <w:r w:rsidRPr="6F4CB786" w:rsidR="00314BE6">
        <w:rPr>
          <w:b w:val="1"/>
          <w:bCs w:val="1"/>
        </w:rPr>
        <w:t xml:space="preserve"> </w:t>
      </w:r>
      <w:r w:rsidR="00A174CA">
        <w:rPr/>
        <w:t xml:space="preserve">Sözleşme konusu işin bedelinin ödenmesi aşamasında doğacak Katma Değer Vergisi (KDV), ilgili mevzuatı çerçevesinde İdare tarafından yükleniciye ayrıca ödenir. </w:t>
      </w:r>
    </w:p>
    <w:p w:rsidRPr="0090568D" w:rsidR="00F009A4" w:rsidP="0090568D" w:rsidRDefault="00F009A4" w14:paraId="031CF303" w14:textId="687ADFF5">
      <w:pPr>
        <w:spacing w:after="120"/>
        <w:ind w:firstLine="709"/>
        <w:mirrorIndents/>
        <w:jc w:val="both"/>
        <w:outlineLvl w:val="0"/>
        <w:rPr>
          <w:b/>
        </w:rPr>
      </w:pPr>
      <w:r w:rsidRPr="0090568D">
        <w:rPr>
          <w:b/>
        </w:rPr>
        <w:t xml:space="preserve">MADDE </w:t>
      </w:r>
      <w:r w:rsidRPr="0090568D" w:rsidR="00BC573C">
        <w:rPr>
          <w:b/>
        </w:rPr>
        <w:t>1</w:t>
      </w:r>
      <w:r w:rsidRPr="0090568D" w:rsidR="00DE5D62">
        <w:rPr>
          <w:b/>
        </w:rPr>
        <w:t>4</w:t>
      </w:r>
      <w:r w:rsidRPr="0090568D">
        <w:rPr>
          <w:b/>
        </w:rPr>
        <w:t>- SIR SAKLAMA MÜKELLEFİYETİ:</w:t>
      </w:r>
    </w:p>
    <w:p w:rsidRPr="0090568D" w:rsidR="00F009A4" w:rsidP="0090568D" w:rsidRDefault="00F009A4" w14:paraId="0255B258" w14:textId="36AC68C7">
      <w:pPr>
        <w:tabs>
          <w:tab w:val="left" w:pos="680"/>
        </w:tabs>
        <w:spacing w:after="120"/>
        <w:ind w:firstLine="709"/>
        <w:mirrorIndents/>
        <w:jc w:val="both"/>
        <w:outlineLvl w:val="0"/>
      </w:pPr>
      <w:r w:rsidRPr="0090568D">
        <w:rPr>
          <w:b/>
        </w:rPr>
        <w:t>1</w:t>
      </w:r>
      <w:r w:rsidRPr="0090568D" w:rsidR="00DE5D62">
        <w:rPr>
          <w:b/>
        </w:rPr>
        <w:t>4</w:t>
      </w:r>
      <w:r w:rsidRPr="0090568D">
        <w:rPr>
          <w:b/>
        </w:rPr>
        <w:t>.1</w:t>
      </w:r>
      <w:r w:rsidRPr="0090568D" w:rsidR="00314BE6">
        <w:rPr>
          <w:b/>
        </w:rPr>
        <w:t xml:space="preserve"> </w:t>
      </w:r>
      <w:r w:rsidRPr="0090568D">
        <w:t>Yüklenici Firma yöneticileri ve özel güvenlik görevlileri, görevleri gereği de olsa İdareye ait ve sır niteliğindeki tüm bilgi ve belgeleri başkalarına inceletmemek ve söylememek ile mükelleftir.</w:t>
      </w:r>
    </w:p>
    <w:p w:rsidRPr="0090568D" w:rsidR="00F009A4" w:rsidP="0090568D" w:rsidRDefault="00F009A4" w14:paraId="31BED18E" w14:textId="3035B63B">
      <w:pPr>
        <w:tabs>
          <w:tab w:val="left" w:pos="680"/>
        </w:tabs>
        <w:spacing w:after="120"/>
        <w:ind w:firstLine="709"/>
        <w:mirrorIndents/>
        <w:jc w:val="both"/>
        <w:outlineLvl w:val="0"/>
      </w:pPr>
      <w:r w:rsidRPr="0090568D">
        <w:rPr>
          <w:b/>
        </w:rPr>
        <w:t>1</w:t>
      </w:r>
      <w:r w:rsidRPr="0090568D" w:rsidR="00DE5D62">
        <w:rPr>
          <w:b/>
        </w:rPr>
        <w:t>4</w:t>
      </w:r>
      <w:r w:rsidRPr="0090568D">
        <w:rPr>
          <w:b/>
        </w:rPr>
        <w:t>.2</w:t>
      </w:r>
      <w:r w:rsidRPr="0090568D" w:rsidR="00314BE6">
        <w:rPr>
          <w:b/>
        </w:rPr>
        <w:t xml:space="preserve"> </w:t>
      </w:r>
      <w:r w:rsidRPr="0090568D">
        <w:t>Acil ve olağanüstü durumlarda ulaşılmak üzere özel güvenlik görevlisine verilen, İdare yetkilileri ve personeline ait ev adresleri ve telefon numaraları, talep eden kişi kim olursa olsun bağlı olduğu İdare yetkilisinin onayı alınmadan özel güvenlik görevlisince kimseye verilmeyecektir.</w:t>
      </w:r>
    </w:p>
    <w:p w:rsidRPr="0090568D" w:rsidR="00E039E6" w:rsidP="0090568D" w:rsidRDefault="00F009A4" w14:paraId="58CBF676" w14:textId="48179724">
      <w:pPr>
        <w:tabs>
          <w:tab w:val="left" w:pos="680"/>
        </w:tabs>
        <w:spacing w:after="120"/>
        <w:ind w:firstLine="709"/>
        <w:mirrorIndents/>
        <w:jc w:val="both"/>
        <w:outlineLvl w:val="0"/>
      </w:pPr>
      <w:r w:rsidRPr="0090568D">
        <w:rPr>
          <w:b/>
        </w:rPr>
        <w:t>1</w:t>
      </w:r>
      <w:r w:rsidRPr="0090568D" w:rsidR="00DE5D62">
        <w:rPr>
          <w:b/>
        </w:rPr>
        <w:t>4</w:t>
      </w:r>
      <w:r w:rsidRPr="0090568D">
        <w:rPr>
          <w:b/>
        </w:rPr>
        <w:t>.3</w:t>
      </w:r>
      <w:r w:rsidRPr="0090568D" w:rsidR="00314BE6">
        <w:rPr>
          <w:b/>
        </w:rPr>
        <w:t xml:space="preserve"> </w:t>
      </w:r>
      <w:r w:rsidRPr="0090568D">
        <w:t>Yüklenici Firma yöneticileri ve özel güvenlik görevlileri, İdarenin korunması ve güvenliği ile ilgili konularda sözlü, yazılı ve görsel basına hiçbir açıklama yapamazlar, aksi takdirde doğan tüm zararları tazmin ile mükelleftirler.</w:t>
      </w:r>
    </w:p>
    <w:p w:rsidRPr="0090568D" w:rsidR="00E039E6" w:rsidP="0090568D" w:rsidRDefault="00CF0B0C" w14:paraId="340A2D19" w14:textId="395DD227">
      <w:pPr>
        <w:tabs>
          <w:tab w:val="left" w:pos="680"/>
        </w:tabs>
        <w:spacing w:after="120"/>
        <w:ind w:firstLine="709"/>
        <w:mirrorIndents/>
        <w:jc w:val="both"/>
        <w:outlineLvl w:val="0"/>
        <w:rPr>
          <w:b/>
          <w:bCs/>
        </w:rPr>
      </w:pPr>
      <w:r w:rsidRPr="0090568D">
        <w:rPr>
          <w:b/>
          <w:bCs/>
        </w:rPr>
        <w:t>MADDE 15- ZARARDAN SORUMLULUK</w:t>
      </w:r>
    </w:p>
    <w:p w:rsidRPr="0090568D" w:rsidR="00CF0B0C" w:rsidP="0090568D" w:rsidRDefault="00CF0B0C" w14:paraId="31096C27" w14:textId="1C08AE14">
      <w:pPr>
        <w:tabs>
          <w:tab w:val="left" w:pos="680"/>
        </w:tabs>
        <w:spacing w:after="120"/>
        <w:ind w:firstLine="709"/>
        <w:mirrorIndents/>
        <w:jc w:val="both"/>
        <w:outlineLvl w:val="0"/>
      </w:pPr>
      <w:r w:rsidRPr="6F4CB786" w:rsidR="00CF0B0C">
        <w:rPr>
          <w:b w:val="1"/>
          <w:bCs w:val="1"/>
        </w:rPr>
        <w:t>15.1.</w:t>
      </w:r>
      <w:r w:rsidR="00CF0B0C">
        <w:rPr/>
        <w:t xml:space="preserve"> Yüklenici elemanlarının görevleri esnasında işyeri ve üçüncü şahıslara vereceği ayrıca İdare’ye yansıyabilecek maddi-manevi </w:t>
      </w:r>
      <w:r w:rsidR="00314BE6">
        <w:rPr/>
        <w:t xml:space="preserve">zarar ve hasarın tanziminden sorumludur. İdare, </w:t>
      </w:r>
      <w:r w:rsidR="5C6B8FE4">
        <w:rPr/>
        <w:t>şikâyet</w:t>
      </w:r>
      <w:r w:rsidR="00314BE6">
        <w:rPr/>
        <w:t xml:space="preserve"> vb. konulara hiçbir şekilde taraf ve muhatap olmayacaktır. İdare’</w:t>
      </w:r>
      <w:r w:rsidR="1086A2D0">
        <w:rPr/>
        <w:t xml:space="preserve"> </w:t>
      </w:r>
      <w:r w:rsidR="00314BE6">
        <w:rPr/>
        <w:t xml:space="preserve">nin  bu tür taleplere muhatap olması veya aleyhine herhangi bir hüküm verilmesi halinde İdare, </w:t>
      </w:r>
      <w:r w:rsidR="00314BE6">
        <w:rPr/>
        <w:t>Yüklenici’</w:t>
      </w:r>
      <w:r w:rsidR="73AE6783">
        <w:rPr/>
        <w:t xml:space="preserve"> </w:t>
      </w:r>
      <w:r w:rsidR="00314BE6">
        <w:rPr/>
        <w:t>ye</w:t>
      </w:r>
      <w:r w:rsidR="00314BE6">
        <w:rPr/>
        <w:t xml:space="preserve"> rücu edilmesi hakkına sahiptir. </w:t>
      </w:r>
    </w:p>
    <w:p w:rsidRPr="0090568D" w:rsidR="00314BE6" w:rsidP="0090568D" w:rsidRDefault="00314BE6" w14:paraId="256D34FA" w14:textId="2E7B4D32">
      <w:pPr>
        <w:tabs>
          <w:tab w:val="left" w:pos="680"/>
        </w:tabs>
        <w:spacing w:after="120"/>
        <w:ind w:firstLine="709"/>
        <w:mirrorIndents/>
        <w:jc w:val="both"/>
        <w:outlineLvl w:val="0"/>
      </w:pPr>
      <w:r w:rsidRPr="0090568D">
        <w:rPr>
          <w:b/>
          <w:bCs/>
        </w:rPr>
        <w:t>15.2.</w:t>
      </w:r>
      <w:r w:rsidRPr="0090568D">
        <w:t xml:space="preserve"> Hizmetin ifasında ihmal, dikkatsizlik, tedbirsizlik, kasıt veya ehliyetsiz eleman çalıştırmaktan Yüklenici sorumludur.</w:t>
      </w:r>
    </w:p>
    <w:p w:rsidRPr="0090568D" w:rsidR="00314BE6" w:rsidP="0090568D" w:rsidRDefault="00314BE6" w14:paraId="6DA2A222" w14:textId="27E0083E">
      <w:pPr>
        <w:tabs>
          <w:tab w:val="left" w:pos="680"/>
        </w:tabs>
        <w:spacing w:after="120"/>
        <w:ind w:firstLine="709"/>
        <w:mirrorIndents/>
        <w:jc w:val="both"/>
        <w:outlineLvl w:val="0"/>
      </w:pPr>
      <w:r w:rsidRPr="0090568D">
        <w:rPr>
          <w:b/>
          <w:bCs/>
        </w:rPr>
        <w:t>15.3.</w:t>
      </w:r>
      <w:r w:rsidRPr="0090568D">
        <w:t xml:space="preserve"> Yüklenicinin hizmet süresince çalıştırdığı elamanların İşyeri dahilinde veya çevresinde kazaya uğramaları, yaralanmaları veya hayatlarını kaybetmeleri halinde bütün sorumluluk ve yasal yükümlülükler Yükleniciye ait olacaktır.</w:t>
      </w:r>
    </w:p>
    <w:p w:rsidRPr="0090568D" w:rsidR="001601D7" w:rsidP="6F4CB786" w:rsidRDefault="00E039E6" w14:paraId="45D72204" w14:textId="36C0545E">
      <w:pPr>
        <w:spacing w:after="120"/>
        <w:ind w:firstLine="709"/>
        <w:mirrorIndents/>
        <w:jc w:val="both"/>
        <w:outlineLvl w:val="0"/>
        <w:rPr>
          <w:b w:val="1"/>
          <w:bCs w:val="1"/>
        </w:rPr>
      </w:pPr>
      <w:r w:rsidRPr="6F4CB786" w:rsidR="00E039E6">
        <w:rPr>
          <w:b w:val="1"/>
          <w:bCs w:val="1"/>
        </w:rPr>
        <w:t>İşbu Teknik Şartname 1</w:t>
      </w:r>
      <w:r w:rsidRPr="6F4CB786" w:rsidR="001B48AC">
        <w:rPr>
          <w:b w:val="1"/>
          <w:bCs w:val="1"/>
        </w:rPr>
        <w:t>5</w:t>
      </w:r>
      <w:r w:rsidRPr="6F4CB786" w:rsidR="00E039E6">
        <w:rPr>
          <w:b w:val="1"/>
          <w:bCs w:val="1"/>
        </w:rPr>
        <w:t xml:space="preserve"> (</w:t>
      </w:r>
      <w:r w:rsidRPr="6F4CB786" w:rsidR="73EA015D">
        <w:rPr>
          <w:b w:val="1"/>
          <w:bCs w:val="1"/>
        </w:rPr>
        <w:t>o</w:t>
      </w:r>
      <w:r w:rsidRPr="6F4CB786" w:rsidR="00E039E6">
        <w:rPr>
          <w:b w:val="1"/>
          <w:bCs w:val="1"/>
        </w:rPr>
        <w:t>n</w:t>
      </w:r>
      <w:r w:rsidRPr="6F4CB786" w:rsidR="001B48AC">
        <w:rPr>
          <w:b w:val="1"/>
          <w:bCs w:val="1"/>
        </w:rPr>
        <w:t>beş</w:t>
      </w:r>
      <w:r w:rsidRPr="6F4CB786" w:rsidR="00E039E6">
        <w:rPr>
          <w:b w:val="1"/>
          <w:bCs w:val="1"/>
        </w:rPr>
        <w:t>) maddeden ibarettir.</w:t>
      </w:r>
    </w:p>
    <w:sectPr w:rsidRPr="0090568D" w:rsidR="001601D7" w:rsidSect="0090568D">
      <w:footerReference w:type="default" r:id="rId8"/>
      <w:pgSz w:w="11906" w:h="16838" w:orient="portrait"/>
      <w:pgMar w:top="720" w:right="720" w:bottom="720" w:left="720" w:header="567"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63516" w:rsidP="00084533" w:rsidRDefault="00663516" w14:paraId="2C1006C7" w14:textId="77777777">
      <w:r>
        <w:separator/>
      </w:r>
    </w:p>
  </w:endnote>
  <w:endnote w:type="continuationSeparator" w:id="0">
    <w:p w:rsidR="00663516" w:rsidP="00084533" w:rsidRDefault="00663516" w14:paraId="341D730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555412"/>
      <w:docPartObj>
        <w:docPartGallery w:val="Page Numbers (Bottom of Page)"/>
        <w:docPartUnique/>
      </w:docPartObj>
    </w:sdtPr>
    <w:sdtContent>
      <w:p w:rsidR="00FE1DF8" w:rsidRDefault="00FE1DF8" w14:paraId="74AD3538" w14:textId="37FD4EEE">
        <w:pPr>
          <w:pStyle w:val="AltBilgi0"/>
          <w:jc w:val="center"/>
        </w:pPr>
        <w:r>
          <w:fldChar w:fldCharType="begin"/>
        </w:r>
        <w:r>
          <w:instrText>PAGE   \* MERGEFORMAT</w:instrText>
        </w:r>
        <w:r>
          <w:fldChar w:fldCharType="separate"/>
        </w:r>
        <w:r>
          <w:t>2</w:t>
        </w:r>
        <w:r>
          <w:fldChar w:fldCharType="end"/>
        </w:r>
      </w:p>
    </w:sdtContent>
  </w:sdt>
  <w:p w:rsidR="008221EC" w:rsidP="00167789" w:rsidRDefault="008221EC" w14:paraId="6DCE947E" w14:textId="77777777">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63516" w:rsidP="00084533" w:rsidRDefault="00663516" w14:paraId="3F888DFA" w14:textId="77777777">
      <w:r>
        <w:separator/>
      </w:r>
    </w:p>
  </w:footnote>
  <w:footnote w:type="continuationSeparator" w:id="0">
    <w:p w:rsidR="00663516" w:rsidP="00084533" w:rsidRDefault="00663516" w14:paraId="5801DC8F"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342ABC64"/>
    <w:lvl w:ilvl="0" w:tplc="D188C9FA">
      <w:start w:val="1"/>
      <w:numFmt w:val="decimal"/>
      <w:lvlText w:val="%1."/>
      <w:lvlJc w:val="left"/>
      <w:rPr>
        <w:rFonts w:ascii="Times New Roman" w:hAnsi="Times New Roman" w:eastAsia="Times New Roman" w:cs="Times New Roman"/>
        <w:b/>
        <w:bCs w:val="0"/>
      </w:rPr>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0134A27"/>
    <w:multiLevelType w:val="hybridMultilevel"/>
    <w:tmpl w:val="6F569B34"/>
    <w:lvl w:ilvl="0" w:tplc="041F0005">
      <w:start w:val="1"/>
      <w:numFmt w:val="bullet"/>
      <w:lvlText w:val=""/>
      <w:lvlJc w:val="left"/>
      <w:pPr>
        <w:ind w:left="720" w:hanging="360"/>
      </w:pPr>
      <w:rPr>
        <w:rFonts w:hint="default" w:ascii="Wingdings" w:hAnsi="Wingdings"/>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2" w15:restartNumberingAfterBreak="0">
    <w:nsid w:val="18082C39"/>
    <w:multiLevelType w:val="multilevel"/>
    <w:tmpl w:val="989C3638"/>
    <w:lvl w:ilvl="0">
      <w:start w:val="9"/>
      <w:numFmt w:val="decimal"/>
      <w:lvlText w:val="%1."/>
      <w:lvlJc w:val="left"/>
      <w:pPr>
        <w:ind w:left="720" w:hanging="720"/>
      </w:pPr>
      <w:rPr>
        <w:rFonts w:hint="default"/>
      </w:rPr>
    </w:lvl>
    <w:lvl w:ilvl="1">
      <w:start w:val="2"/>
      <w:numFmt w:val="decimal"/>
      <w:lvlText w:val="%1.%2."/>
      <w:lvlJc w:val="left"/>
      <w:pPr>
        <w:ind w:left="956" w:hanging="720"/>
      </w:pPr>
      <w:rPr>
        <w:rFonts w:hint="default"/>
      </w:rPr>
    </w:lvl>
    <w:lvl w:ilvl="2">
      <w:start w:val="1"/>
      <w:numFmt w:val="decimal"/>
      <w:lvlText w:val="%1.%2.%3."/>
      <w:lvlJc w:val="left"/>
      <w:pPr>
        <w:ind w:left="1192" w:hanging="720"/>
      </w:pPr>
      <w:rPr>
        <w:rFonts w:hint="default"/>
      </w:rPr>
    </w:lvl>
    <w:lvl w:ilvl="3">
      <w:start w:val="3"/>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 w15:restartNumberingAfterBreak="0">
    <w:nsid w:val="19284C47"/>
    <w:multiLevelType w:val="hybridMultilevel"/>
    <w:tmpl w:val="6212D212"/>
    <w:lvl w:ilvl="0" w:tplc="2E2CD67E">
      <w:numFmt w:val="bullet"/>
      <w:lvlText w:val="—"/>
      <w:lvlJc w:val="left"/>
      <w:pPr>
        <w:ind w:left="1065" w:hanging="360"/>
      </w:pPr>
      <w:rPr>
        <w:rFonts w:hint="default" w:ascii="Times New Roman" w:hAnsi="Times New Roman" w:eastAsia="Times New Roman" w:cs="Times New Roman"/>
      </w:rPr>
    </w:lvl>
    <w:lvl w:ilvl="1" w:tplc="041F0003" w:tentative="1">
      <w:start w:val="1"/>
      <w:numFmt w:val="bullet"/>
      <w:lvlText w:val="o"/>
      <w:lvlJc w:val="left"/>
      <w:pPr>
        <w:ind w:left="1785" w:hanging="360"/>
      </w:pPr>
      <w:rPr>
        <w:rFonts w:hint="default" w:ascii="Courier New" w:hAnsi="Courier New" w:cs="Courier New"/>
      </w:rPr>
    </w:lvl>
    <w:lvl w:ilvl="2" w:tplc="041F0005" w:tentative="1">
      <w:start w:val="1"/>
      <w:numFmt w:val="bullet"/>
      <w:lvlText w:val=""/>
      <w:lvlJc w:val="left"/>
      <w:pPr>
        <w:ind w:left="2505" w:hanging="360"/>
      </w:pPr>
      <w:rPr>
        <w:rFonts w:hint="default" w:ascii="Wingdings" w:hAnsi="Wingdings"/>
      </w:rPr>
    </w:lvl>
    <w:lvl w:ilvl="3" w:tplc="041F0001" w:tentative="1">
      <w:start w:val="1"/>
      <w:numFmt w:val="bullet"/>
      <w:lvlText w:val=""/>
      <w:lvlJc w:val="left"/>
      <w:pPr>
        <w:ind w:left="3225" w:hanging="360"/>
      </w:pPr>
      <w:rPr>
        <w:rFonts w:hint="default" w:ascii="Symbol" w:hAnsi="Symbol"/>
      </w:rPr>
    </w:lvl>
    <w:lvl w:ilvl="4" w:tplc="041F0003" w:tentative="1">
      <w:start w:val="1"/>
      <w:numFmt w:val="bullet"/>
      <w:lvlText w:val="o"/>
      <w:lvlJc w:val="left"/>
      <w:pPr>
        <w:ind w:left="3945" w:hanging="360"/>
      </w:pPr>
      <w:rPr>
        <w:rFonts w:hint="default" w:ascii="Courier New" w:hAnsi="Courier New" w:cs="Courier New"/>
      </w:rPr>
    </w:lvl>
    <w:lvl w:ilvl="5" w:tplc="041F0005" w:tentative="1">
      <w:start w:val="1"/>
      <w:numFmt w:val="bullet"/>
      <w:lvlText w:val=""/>
      <w:lvlJc w:val="left"/>
      <w:pPr>
        <w:ind w:left="4665" w:hanging="360"/>
      </w:pPr>
      <w:rPr>
        <w:rFonts w:hint="default" w:ascii="Wingdings" w:hAnsi="Wingdings"/>
      </w:rPr>
    </w:lvl>
    <w:lvl w:ilvl="6" w:tplc="041F0001" w:tentative="1">
      <w:start w:val="1"/>
      <w:numFmt w:val="bullet"/>
      <w:lvlText w:val=""/>
      <w:lvlJc w:val="left"/>
      <w:pPr>
        <w:ind w:left="5385" w:hanging="360"/>
      </w:pPr>
      <w:rPr>
        <w:rFonts w:hint="default" w:ascii="Symbol" w:hAnsi="Symbol"/>
      </w:rPr>
    </w:lvl>
    <w:lvl w:ilvl="7" w:tplc="041F0003" w:tentative="1">
      <w:start w:val="1"/>
      <w:numFmt w:val="bullet"/>
      <w:lvlText w:val="o"/>
      <w:lvlJc w:val="left"/>
      <w:pPr>
        <w:ind w:left="6105" w:hanging="360"/>
      </w:pPr>
      <w:rPr>
        <w:rFonts w:hint="default" w:ascii="Courier New" w:hAnsi="Courier New" w:cs="Courier New"/>
      </w:rPr>
    </w:lvl>
    <w:lvl w:ilvl="8" w:tplc="041F0005" w:tentative="1">
      <w:start w:val="1"/>
      <w:numFmt w:val="bullet"/>
      <w:lvlText w:val=""/>
      <w:lvlJc w:val="left"/>
      <w:pPr>
        <w:ind w:left="6825" w:hanging="360"/>
      </w:pPr>
      <w:rPr>
        <w:rFonts w:hint="default" w:ascii="Wingdings" w:hAnsi="Wingdings"/>
      </w:rPr>
    </w:lvl>
  </w:abstractNum>
  <w:abstractNum w:abstractNumId="4" w15:restartNumberingAfterBreak="0">
    <w:nsid w:val="19394752"/>
    <w:multiLevelType w:val="hybridMultilevel"/>
    <w:tmpl w:val="4872A38C"/>
    <w:lvl w:ilvl="0" w:tplc="24B6BB6A">
      <w:start w:val="7"/>
      <w:numFmt w:val="bullet"/>
      <w:lvlText w:val="-"/>
      <w:lvlJc w:val="left"/>
      <w:pPr>
        <w:ind w:left="720" w:hanging="360"/>
      </w:pPr>
      <w:rPr>
        <w:rFonts w:hint="default" w:ascii="Times New Roman" w:hAnsi="Times New Roman" w:eastAsia="Times New Roman" w:cs="Times New Roman"/>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5" w15:restartNumberingAfterBreak="0">
    <w:nsid w:val="1B596911"/>
    <w:multiLevelType w:val="hybridMultilevel"/>
    <w:tmpl w:val="342CD010"/>
    <w:lvl w:ilvl="0" w:tplc="3E887A82">
      <w:start w:val="9"/>
      <w:numFmt w:val="bullet"/>
      <w:lvlText w:val="-"/>
      <w:lvlJc w:val="left"/>
      <w:pPr>
        <w:ind w:left="1069" w:hanging="360"/>
      </w:pPr>
      <w:rPr>
        <w:rFonts w:hint="default" w:ascii="Times New Roman" w:hAnsi="Times New Roman" w:eastAsia="Times New Roman" w:cs="Times New Roman"/>
      </w:rPr>
    </w:lvl>
    <w:lvl w:ilvl="1" w:tplc="041F0003" w:tentative="1">
      <w:start w:val="1"/>
      <w:numFmt w:val="bullet"/>
      <w:lvlText w:val="o"/>
      <w:lvlJc w:val="left"/>
      <w:pPr>
        <w:ind w:left="1789" w:hanging="360"/>
      </w:pPr>
      <w:rPr>
        <w:rFonts w:hint="default" w:ascii="Courier New" w:hAnsi="Courier New" w:cs="Courier New"/>
      </w:rPr>
    </w:lvl>
    <w:lvl w:ilvl="2" w:tplc="041F0005" w:tentative="1">
      <w:start w:val="1"/>
      <w:numFmt w:val="bullet"/>
      <w:lvlText w:val=""/>
      <w:lvlJc w:val="left"/>
      <w:pPr>
        <w:ind w:left="2509" w:hanging="360"/>
      </w:pPr>
      <w:rPr>
        <w:rFonts w:hint="default" w:ascii="Wingdings" w:hAnsi="Wingdings"/>
      </w:rPr>
    </w:lvl>
    <w:lvl w:ilvl="3" w:tplc="041F0001" w:tentative="1">
      <w:start w:val="1"/>
      <w:numFmt w:val="bullet"/>
      <w:lvlText w:val=""/>
      <w:lvlJc w:val="left"/>
      <w:pPr>
        <w:ind w:left="3229" w:hanging="360"/>
      </w:pPr>
      <w:rPr>
        <w:rFonts w:hint="default" w:ascii="Symbol" w:hAnsi="Symbol"/>
      </w:rPr>
    </w:lvl>
    <w:lvl w:ilvl="4" w:tplc="041F0003" w:tentative="1">
      <w:start w:val="1"/>
      <w:numFmt w:val="bullet"/>
      <w:lvlText w:val="o"/>
      <w:lvlJc w:val="left"/>
      <w:pPr>
        <w:ind w:left="3949" w:hanging="360"/>
      </w:pPr>
      <w:rPr>
        <w:rFonts w:hint="default" w:ascii="Courier New" w:hAnsi="Courier New" w:cs="Courier New"/>
      </w:rPr>
    </w:lvl>
    <w:lvl w:ilvl="5" w:tplc="041F0005" w:tentative="1">
      <w:start w:val="1"/>
      <w:numFmt w:val="bullet"/>
      <w:lvlText w:val=""/>
      <w:lvlJc w:val="left"/>
      <w:pPr>
        <w:ind w:left="4669" w:hanging="360"/>
      </w:pPr>
      <w:rPr>
        <w:rFonts w:hint="default" w:ascii="Wingdings" w:hAnsi="Wingdings"/>
      </w:rPr>
    </w:lvl>
    <w:lvl w:ilvl="6" w:tplc="041F0001" w:tentative="1">
      <w:start w:val="1"/>
      <w:numFmt w:val="bullet"/>
      <w:lvlText w:val=""/>
      <w:lvlJc w:val="left"/>
      <w:pPr>
        <w:ind w:left="5389" w:hanging="360"/>
      </w:pPr>
      <w:rPr>
        <w:rFonts w:hint="default" w:ascii="Symbol" w:hAnsi="Symbol"/>
      </w:rPr>
    </w:lvl>
    <w:lvl w:ilvl="7" w:tplc="041F0003" w:tentative="1">
      <w:start w:val="1"/>
      <w:numFmt w:val="bullet"/>
      <w:lvlText w:val="o"/>
      <w:lvlJc w:val="left"/>
      <w:pPr>
        <w:ind w:left="6109" w:hanging="360"/>
      </w:pPr>
      <w:rPr>
        <w:rFonts w:hint="default" w:ascii="Courier New" w:hAnsi="Courier New" w:cs="Courier New"/>
      </w:rPr>
    </w:lvl>
    <w:lvl w:ilvl="8" w:tplc="041F0005" w:tentative="1">
      <w:start w:val="1"/>
      <w:numFmt w:val="bullet"/>
      <w:lvlText w:val=""/>
      <w:lvlJc w:val="left"/>
      <w:pPr>
        <w:ind w:left="6829" w:hanging="360"/>
      </w:pPr>
      <w:rPr>
        <w:rFonts w:hint="default" w:ascii="Wingdings" w:hAnsi="Wingdings"/>
      </w:rPr>
    </w:lvl>
  </w:abstractNum>
  <w:abstractNum w:abstractNumId="6" w15:restartNumberingAfterBreak="0">
    <w:nsid w:val="1C5C1C48"/>
    <w:multiLevelType w:val="hybridMultilevel"/>
    <w:tmpl w:val="476C786A"/>
    <w:lvl w:ilvl="0" w:tplc="2DCA2ACC">
      <w:numFmt w:val="bullet"/>
      <w:lvlText w:val=""/>
      <w:lvlJc w:val="left"/>
      <w:pPr>
        <w:ind w:left="1069" w:hanging="360"/>
      </w:pPr>
      <w:rPr>
        <w:rFonts w:hint="default" w:ascii="Symbol" w:hAnsi="Symbol" w:eastAsia="Times New Roman" w:cs="Times New Roman"/>
      </w:rPr>
    </w:lvl>
    <w:lvl w:ilvl="1" w:tplc="041F0003" w:tentative="1">
      <w:start w:val="1"/>
      <w:numFmt w:val="bullet"/>
      <w:lvlText w:val="o"/>
      <w:lvlJc w:val="left"/>
      <w:pPr>
        <w:ind w:left="1789" w:hanging="360"/>
      </w:pPr>
      <w:rPr>
        <w:rFonts w:hint="default" w:ascii="Courier New" w:hAnsi="Courier New" w:cs="Courier New"/>
      </w:rPr>
    </w:lvl>
    <w:lvl w:ilvl="2" w:tplc="041F0005" w:tentative="1">
      <w:start w:val="1"/>
      <w:numFmt w:val="bullet"/>
      <w:lvlText w:val=""/>
      <w:lvlJc w:val="left"/>
      <w:pPr>
        <w:ind w:left="2509" w:hanging="360"/>
      </w:pPr>
      <w:rPr>
        <w:rFonts w:hint="default" w:ascii="Wingdings" w:hAnsi="Wingdings"/>
      </w:rPr>
    </w:lvl>
    <w:lvl w:ilvl="3" w:tplc="041F0001" w:tentative="1">
      <w:start w:val="1"/>
      <w:numFmt w:val="bullet"/>
      <w:lvlText w:val=""/>
      <w:lvlJc w:val="left"/>
      <w:pPr>
        <w:ind w:left="3229" w:hanging="360"/>
      </w:pPr>
      <w:rPr>
        <w:rFonts w:hint="default" w:ascii="Symbol" w:hAnsi="Symbol"/>
      </w:rPr>
    </w:lvl>
    <w:lvl w:ilvl="4" w:tplc="041F0003" w:tentative="1">
      <w:start w:val="1"/>
      <w:numFmt w:val="bullet"/>
      <w:lvlText w:val="o"/>
      <w:lvlJc w:val="left"/>
      <w:pPr>
        <w:ind w:left="3949" w:hanging="360"/>
      </w:pPr>
      <w:rPr>
        <w:rFonts w:hint="default" w:ascii="Courier New" w:hAnsi="Courier New" w:cs="Courier New"/>
      </w:rPr>
    </w:lvl>
    <w:lvl w:ilvl="5" w:tplc="041F0005" w:tentative="1">
      <w:start w:val="1"/>
      <w:numFmt w:val="bullet"/>
      <w:lvlText w:val=""/>
      <w:lvlJc w:val="left"/>
      <w:pPr>
        <w:ind w:left="4669" w:hanging="360"/>
      </w:pPr>
      <w:rPr>
        <w:rFonts w:hint="default" w:ascii="Wingdings" w:hAnsi="Wingdings"/>
      </w:rPr>
    </w:lvl>
    <w:lvl w:ilvl="6" w:tplc="041F0001" w:tentative="1">
      <w:start w:val="1"/>
      <w:numFmt w:val="bullet"/>
      <w:lvlText w:val=""/>
      <w:lvlJc w:val="left"/>
      <w:pPr>
        <w:ind w:left="5389" w:hanging="360"/>
      </w:pPr>
      <w:rPr>
        <w:rFonts w:hint="default" w:ascii="Symbol" w:hAnsi="Symbol"/>
      </w:rPr>
    </w:lvl>
    <w:lvl w:ilvl="7" w:tplc="041F0003" w:tentative="1">
      <w:start w:val="1"/>
      <w:numFmt w:val="bullet"/>
      <w:lvlText w:val="o"/>
      <w:lvlJc w:val="left"/>
      <w:pPr>
        <w:ind w:left="6109" w:hanging="360"/>
      </w:pPr>
      <w:rPr>
        <w:rFonts w:hint="default" w:ascii="Courier New" w:hAnsi="Courier New" w:cs="Courier New"/>
      </w:rPr>
    </w:lvl>
    <w:lvl w:ilvl="8" w:tplc="041F0005" w:tentative="1">
      <w:start w:val="1"/>
      <w:numFmt w:val="bullet"/>
      <w:lvlText w:val=""/>
      <w:lvlJc w:val="left"/>
      <w:pPr>
        <w:ind w:left="6829" w:hanging="360"/>
      </w:pPr>
      <w:rPr>
        <w:rFonts w:hint="default" w:ascii="Wingdings" w:hAnsi="Wingdings"/>
      </w:rPr>
    </w:lvl>
  </w:abstractNum>
  <w:abstractNum w:abstractNumId="7" w15:restartNumberingAfterBreak="0">
    <w:nsid w:val="1CEC3F1F"/>
    <w:multiLevelType w:val="multilevel"/>
    <w:tmpl w:val="43A47BF2"/>
    <w:lvl w:ilvl="0">
      <w:start w:val="2"/>
      <w:numFmt w:val="decimal"/>
      <w:lvlText w:val="%1"/>
      <w:lvlJc w:val="left"/>
      <w:pPr>
        <w:ind w:left="681" w:hanging="418"/>
      </w:pPr>
      <w:rPr>
        <w:rFonts w:hint="default"/>
      </w:rPr>
    </w:lvl>
    <w:lvl w:ilvl="1">
      <w:start w:val="5"/>
      <w:numFmt w:val="decimal"/>
      <w:lvlText w:val="%1.%2."/>
      <w:lvlJc w:val="left"/>
      <w:pPr>
        <w:ind w:left="681" w:hanging="418"/>
        <w:jc w:val="right"/>
      </w:pPr>
      <w:rPr>
        <w:rFonts w:hint="default" w:ascii="Times New Roman" w:hAnsi="Times New Roman" w:eastAsia="Times New Roman"/>
        <w:color w:val="18181A"/>
        <w:w w:val="102"/>
        <w:sz w:val="23"/>
        <w:szCs w:val="23"/>
      </w:rPr>
    </w:lvl>
    <w:lvl w:ilvl="2">
      <w:start w:val="1"/>
      <w:numFmt w:val="bullet"/>
      <w:lvlText w:val="•"/>
      <w:lvlJc w:val="left"/>
      <w:pPr>
        <w:ind w:left="2253" w:hanging="418"/>
      </w:pPr>
      <w:rPr>
        <w:rFonts w:hint="default"/>
      </w:rPr>
    </w:lvl>
    <w:lvl w:ilvl="3">
      <w:start w:val="1"/>
      <w:numFmt w:val="bullet"/>
      <w:lvlText w:val="•"/>
      <w:lvlJc w:val="left"/>
      <w:pPr>
        <w:ind w:left="3038" w:hanging="418"/>
      </w:pPr>
      <w:rPr>
        <w:rFonts w:hint="default"/>
      </w:rPr>
    </w:lvl>
    <w:lvl w:ilvl="4">
      <w:start w:val="1"/>
      <w:numFmt w:val="bullet"/>
      <w:lvlText w:val="•"/>
      <w:lvlJc w:val="left"/>
      <w:pPr>
        <w:ind w:left="3824" w:hanging="418"/>
      </w:pPr>
      <w:rPr>
        <w:rFonts w:hint="default"/>
      </w:rPr>
    </w:lvl>
    <w:lvl w:ilvl="5">
      <w:start w:val="1"/>
      <w:numFmt w:val="bullet"/>
      <w:lvlText w:val="•"/>
      <w:lvlJc w:val="left"/>
      <w:pPr>
        <w:ind w:left="4610" w:hanging="418"/>
      </w:pPr>
      <w:rPr>
        <w:rFonts w:hint="default"/>
      </w:rPr>
    </w:lvl>
    <w:lvl w:ilvl="6">
      <w:start w:val="1"/>
      <w:numFmt w:val="bullet"/>
      <w:lvlText w:val="•"/>
      <w:lvlJc w:val="left"/>
      <w:pPr>
        <w:ind w:left="5396" w:hanging="418"/>
      </w:pPr>
      <w:rPr>
        <w:rFonts w:hint="default"/>
      </w:rPr>
    </w:lvl>
    <w:lvl w:ilvl="7">
      <w:start w:val="1"/>
      <w:numFmt w:val="bullet"/>
      <w:lvlText w:val="•"/>
      <w:lvlJc w:val="left"/>
      <w:pPr>
        <w:ind w:left="6182" w:hanging="418"/>
      </w:pPr>
      <w:rPr>
        <w:rFonts w:hint="default"/>
      </w:rPr>
    </w:lvl>
    <w:lvl w:ilvl="8">
      <w:start w:val="1"/>
      <w:numFmt w:val="bullet"/>
      <w:lvlText w:val="•"/>
      <w:lvlJc w:val="left"/>
      <w:pPr>
        <w:ind w:left="6968" w:hanging="418"/>
      </w:pPr>
      <w:rPr>
        <w:rFonts w:hint="default"/>
      </w:rPr>
    </w:lvl>
  </w:abstractNum>
  <w:abstractNum w:abstractNumId="8" w15:restartNumberingAfterBreak="0">
    <w:nsid w:val="1ECC250A"/>
    <w:multiLevelType w:val="hybridMultilevel"/>
    <w:tmpl w:val="BE60E66A"/>
    <w:lvl w:ilvl="0" w:tplc="041F0017">
      <w:start w:val="1"/>
      <w:numFmt w:val="lowerLetter"/>
      <w:lvlText w:val="%1)"/>
      <w:lvlJc w:val="left"/>
      <w:rPr>
        <w:b/>
        <w:bCs w:val="0"/>
      </w:rPr>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1F105DD6"/>
    <w:multiLevelType w:val="hybridMultilevel"/>
    <w:tmpl w:val="683678CA"/>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10" w15:restartNumberingAfterBreak="0">
    <w:nsid w:val="2006305E"/>
    <w:multiLevelType w:val="multilevel"/>
    <w:tmpl w:val="E362D772"/>
    <w:lvl w:ilvl="0">
      <w:start w:val="1"/>
      <w:numFmt w:val="bullet"/>
      <w:lvlText w:val=""/>
      <w:lvlJc w:val="left"/>
      <w:pPr>
        <w:ind w:left="1770" w:hanging="360"/>
      </w:pPr>
      <w:rPr>
        <w:rFonts w:hint="default" w:ascii="Symbol" w:hAnsi="Symbol"/>
      </w:rPr>
    </w:lvl>
    <w:lvl w:ilvl="1">
      <w:start w:val="1"/>
      <w:numFmt w:val="bullet"/>
      <w:lvlText w:val="o"/>
      <w:lvlJc w:val="left"/>
      <w:pPr>
        <w:ind w:left="2145" w:hanging="360"/>
      </w:pPr>
      <w:rPr>
        <w:rFonts w:hint="default" w:ascii="Courier New" w:hAnsi="Courier New" w:cs="Courier New"/>
      </w:rPr>
    </w:lvl>
    <w:lvl w:ilvl="2">
      <w:start w:val="1"/>
      <w:numFmt w:val="bullet"/>
      <w:lvlText w:val=""/>
      <w:lvlJc w:val="left"/>
      <w:pPr>
        <w:ind w:left="2865" w:hanging="360"/>
      </w:pPr>
      <w:rPr>
        <w:rFonts w:hint="default" w:ascii="Wingdings" w:hAnsi="Wingdings"/>
      </w:rPr>
    </w:lvl>
    <w:lvl w:ilvl="3">
      <w:start w:val="1"/>
      <w:numFmt w:val="bullet"/>
      <w:lvlText w:val=""/>
      <w:lvlJc w:val="left"/>
      <w:pPr>
        <w:ind w:left="3585" w:hanging="360"/>
      </w:pPr>
      <w:rPr>
        <w:rFonts w:hint="default" w:ascii="Symbol" w:hAnsi="Symbol"/>
      </w:rPr>
    </w:lvl>
    <w:lvl w:ilvl="4">
      <w:start w:val="1"/>
      <w:numFmt w:val="bullet"/>
      <w:lvlText w:val="o"/>
      <w:lvlJc w:val="left"/>
      <w:pPr>
        <w:ind w:left="4305" w:hanging="360"/>
      </w:pPr>
      <w:rPr>
        <w:rFonts w:hint="default" w:ascii="Courier New" w:hAnsi="Courier New" w:cs="Courier New"/>
      </w:rPr>
    </w:lvl>
    <w:lvl w:ilvl="5">
      <w:start w:val="1"/>
      <w:numFmt w:val="bullet"/>
      <w:lvlText w:val=""/>
      <w:lvlJc w:val="left"/>
      <w:pPr>
        <w:ind w:left="5025" w:hanging="360"/>
      </w:pPr>
      <w:rPr>
        <w:rFonts w:hint="default" w:ascii="Wingdings" w:hAnsi="Wingdings"/>
      </w:rPr>
    </w:lvl>
    <w:lvl w:ilvl="6">
      <w:start w:val="1"/>
      <w:numFmt w:val="bullet"/>
      <w:lvlText w:val=""/>
      <w:lvlJc w:val="left"/>
      <w:pPr>
        <w:ind w:left="5745" w:hanging="360"/>
      </w:pPr>
      <w:rPr>
        <w:rFonts w:hint="default" w:ascii="Symbol" w:hAnsi="Symbol"/>
      </w:rPr>
    </w:lvl>
    <w:lvl w:ilvl="7">
      <w:start w:val="1"/>
      <w:numFmt w:val="bullet"/>
      <w:lvlText w:val="o"/>
      <w:lvlJc w:val="left"/>
      <w:pPr>
        <w:ind w:left="6465" w:hanging="360"/>
      </w:pPr>
      <w:rPr>
        <w:rFonts w:hint="default" w:ascii="Courier New" w:hAnsi="Courier New" w:cs="Courier New"/>
      </w:rPr>
    </w:lvl>
    <w:lvl w:ilvl="8">
      <w:start w:val="1"/>
      <w:numFmt w:val="bullet"/>
      <w:lvlText w:val=""/>
      <w:lvlJc w:val="left"/>
      <w:pPr>
        <w:ind w:left="7185" w:hanging="360"/>
      </w:pPr>
      <w:rPr>
        <w:rFonts w:hint="default" w:ascii="Wingdings" w:hAnsi="Wingdings"/>
      </w:rPr>
    </w:lvl>
  </w:abstractNum>
  <w:abstractNum w:abstractNumId="11" w15:restartNumberingAfterBreak="0">
    <w:nsid w:val="26610ED5"/>
    <w:multiLevelType w:val="hybridMultilevel"/>
    <w:tmpl w:val="7F541EF6"/>
    <w:lvl w:ilvl="0" w:tplc="7242B55E">
      <w:start w:val="7"/>
      <w:numFmt w:val="bullet"/>
      <w:lvlText w:val="-"/>
      <w:lvlJc w:val="left"/>
      <w:pPr>
        <w:ind w:left="551" w:hanging="360"/>
      </w:pPr>
      <w:rPr>
        <w:rFonts w:hint="default" w:ascii="Times New Roman" w:hAnsi="Times New Roman" w:eastAsia="Arial" w:cs="Times New Roman"/>
        <w:color w:val="343436"/>
        <w:w w:val="90"/>
      </w:rPr>
    </w:lvl>
    <w:lvl w:ilvl="1" w:tplc="041F0003" w:tentative="1">
      <w:start w:val="1"/>
      <w:numFmt w:val="bullet"/>
      <w:lvlText w:val="o"/>
      <w:lvlJc w:val="left"/>
      <w:pPr>
        <w:ind w:left="1271" w:hanging="360"/>
      </w:pPr>
      <w:rPr>
        <w:rFonts w:hint="default" w:ascii="Courier New" w:hAnsi="Courier New" w:cs="Courier New"/>
      </w:rPr>
    </w:lvl>
    <w:lvl w:ilvl="2" w:tplc="041F0005" w:tentative="1">
      <w:start w:val="1"/>
      <w:numFmt w:val="bullet"/>
      <w:lvlText w:val=""/>
      <w:lvlJc w:val="left"/>
      <w:pPr>
        <w:ind w:left="1991" w:hanging="360"/>
      </w:pPr>
      <w:rPr>
        <w:rFonts w:hint="default" w:ascii="Wingdings" w:hAnsi="Wingdings"/>
      </w:rPr>
    </w:lvl>
    <w:lvl w:ilvl="3" w:tplc="041F0001" w:tentative="1">
      <w:start w:val="1"/>
      <w:numFmt w:val="bullet"/>
      <w:lvlText w:val=""/>
      <w:lvlJc w:val="left"/>
      <w:pPr>
        <w:ind w:left="2711" w:hanging="360"/>
      </w:pPr>
      <w:rPr>
        <w:rFonts w:hint="default" w:ascii="Symbol" w:hAnsi="Symbol"/>
      </w:rPr>
    </w:lvl>
    <w:lvl w:ilvl="4" w:tplc="041F0003" w:tentative="1">
      <w:start w:val="1"/>
      <w:numFmt w:val="bullet"/>
      <w:lvlText w:val="o"/>
      <w:lvlJc w:val="left"/>
      <w:pPr>
        <w:ind w:left="3431" w:hanging="360"/>
      </w:pPr>
      <w:rPr>
        <w:rFonts w:hint="default" w:ascii="Courier New" w:hAnsi="Courier New" w:cs="Courier New"/>
      </w:rPr>
    </w:lvl>
    <w:lvl w:ilvl="5" w:tplc="041F0005" w:tentative="1">
      <w:start w:val="1"/>
      <w:numFmt w:val="bullet"/>
      <w:lvlText w:val=""/>
      <w:lvlJc w:val="left"/>
      <w:pPr>
        <w:ind w:left="4151" w:hanging="360"/>
      </w:pPr>
      <w:rPr>
        <w:rFonts w:hint="default" w:ascii="Wingdings" w:hAnsi="Wingdings"/>
      </w:rPr>
    </w:lvl>
    <w:lvl w:ilvl="6" w:tplc="041F0001" w:tentative="1">
      <w:start w:val="1"/>
      <w:numFmt w:val="bullet"/>
      <w:lvlText w:val=""/>
      <w:lvlJc w:val="left"/>
      <w:pPr>
        <w:ind w:left="4871" w:hanging="360"/>
      </w:pPr>
      <w:rPr>
        <w:rFonts w:hint="default" w:ascii="Symbol" w:hAnsi="Symbol"/>
      </w:rPr>
    </w:lvl>
    <w:lvl w:ilvl="7" w:tplc="041F0003" w:tentative="1">
      <w:start w:val="1"/>
      <w:numFmt w:val="bullet"/>
      <w:lvlText w:val="o"/>
      <w:lvlJc w:val="left"/>
      <w:pPr>
        <w:ind w:left="5591" w:hanging="360"/>
      </w:pPr>
      <w:rPr>
        <w:rFonts w:hint="default" w:ascii="Courier New" w:hAnsi="Courier New" w:cs="Courier New"/>
      </w:rPr>
    </w:lvl>
    <w:lvl w:ilvl="8" w:tplc="041F0005" w:tentative="1">
      <w:start w:val="1"/>
      <w:numFmt w:val="bullet"/>
      <w:lvlText w:val=""/>
      <w:lvlJc w:val="left"/>
      <w:pPr>
        <w:ind w:left="6311" w:hanging="360"/>
      </w:pPr>
      <w:rPr>
        <w:rFonts w:hint="default" w:ascii="Wingdings" w:hAnsi="Wingdings"/>
      </w:rPr>
    </w:lvl>
  </w:abstractNum>
  <w:abstractNum w:abstractNumId="12" w15:restartNumberingAfterBreak="0">
    <w:nsid w:val="281201D6"/>
    <w:multiLevelType w:val="multilevel"/>
    <w:tmpl w:val="1DD6E692"/>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073D8C"/>
    <w:multiLevelType w:val="hybridMultilevel"/>
    <w:tmpl w:val="D31087B8"/>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14" w15:restartNumberingAfterBreak="0">
    <w:nsid w:val="2AF129DD"/>
    <w:multiLevelType w:val="hybridMultilevel"/>
    <w:tmpl w:val="9398CB20"/>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15" w15:restartNumberingAfterBreak="0">
    <w:nsid w:val="31D20459"/>
    <w:multiLevelType w:val="multilevel"/>
    <w:tmpl w:val="848E9FD0"/>
    <w:lvl w:ilvl="0">
      <w:start w:val="2"/>
      <w:numFmt w:val="decimal"/>
      <w:lvlText w:val="%1"/>
      <w:lvlJc w:val="left"/>
      <w:pPr>
        <w:ind w:left="1281" w:hanging="540"/>
      </w:pPr>
      <w:rPr>
        <w:rFonts w:hint="default"/>
      </w:rPr>
    </w:lvl>
    <w:lvl w:ilvl="1">
      <w:start w:val="10"/>
      <w:numFmt w:val="decimal"/>
      <w:lvlText w:val="%1.%2."/>
      <w:lvlJc w:val="left"/>
      <w:pPr>
        <w:ind w:left="1281" w:hanging="540"/>
        <w:jc w:val="right"/>
      </w:pPr>
      <w:rPr>
        <w:rFonts w:hint="default" w:ascii="Times New Roman" w:hAnsi="Times New Roman" w:eastAsia="Times New Roman"/>
        <w:b/>
        <w:bCs/>
        <w:color w:val="1C1C1F"/>
        <w:w w:val="105"/>
        <w:sz w:val="22"/>
        <w:szCs w:val="22"/>
      </w:rPr>
    </w:lvl>
    <w:lvl w:ilvl="2">
      <w:start w:val="1"/>
      <w:numFmt w:val="bullet"/>
      <w:lvlText w:val="•"/>
      <w:lvlJc w:val="left"/>
      <w:pPr>
        <w:ind w:left="2193" w:hanging="540"/>
      </w:pPr>
      <w:rPr>
        <w:rFonts w:hint="default"/>
      </w:rPr>
    </w:lvl>
    <w:lvl w:ilvl="3">
      <w:start w:val="1"/>
      <w:numFmt w:val="bullet"/>
      <w:lvlText w:val="•"/>
      <w:lvlJc w:val="left"/>
      <w:pPr>
        <w:ind w:left="3014" w:hanging="540"/>
      </w:pPr>
      <w:rPr>
        <w:rFonts w:hint="default"/>
      </w:rPr>
    </w:lvl>
    <w:lvl w:ilvl="4">
      <w:start w:val="1"/>
      <w:numFmt w:val="bullet"/>
      <w:lvlText w:val="•"/>
      <w:lvlJc w:val="left"/>
      <w:pPr>
        <w:ind w:left="3834" w:hanging="540"/>
      </w:pPr>
      <w:rPr>
        <w:rFonts w:hint="default"/>
      </w:rPr>
    </w:lvl>
    <w:lvl w:ilvl="5">
      <w:start w:val="1"/>
      <w:numFmt w:val="bullet"/>
      <w:lvlText w:val="•"/>
      <w:lvlJc w:val="left"/>
      <w:pPr>
        <w:ind w:left="4655" w:hanging="540"/>
      </w:pPr>
      <w:rPr>
        <w:rFonts w:hint="default"/>
      </w:rPr>
    </w:lvl>
    <w:lvl w:ilvl="6">
      <w:start w:val="1"/>
      <w:numFmt w:val="bullet"/>
      <w:lvlText w:val="•"/>
      <w:lvlJc w:val="left"/>
      <w:pPr>
        <w:ind w:left="5476" w:hanging="540"/>
      </w:pPr>
      <w:rPr>
        <w:rFonts w:hint="default"/>
      </w:rPr>
    </w:lvl>
    <w:lvl w:ilvl="7">
      <w:start w:val="1"/>
      <w:numFmt w:val="bullet"/>
      <w:lvlText w:val="•"/>
      <w:lvlJc w:val="left"/>
      <w:pPr>
        <w:ind w:left="6297" w:hanging="540"/>
      </w:pPr>
      <w:rPr>
        <w:rFonts w:hint="default"/>
      </w:rPr>
    </w:lvl>
    <w:lvl w:ilvl="8">
      <w:start w:val="1"/>
      <w:numFmt w:val="bullet"/>
      <w:lvlText w:val="•"/>
      <w:lvlJc w:val="left"/>
      <w:pPr>
        <w:ind w:left="7118" w:hanging="540"/>
      </w:pPr>
      <w:rPr>
        <w:rFonts w:hint="default"/>
      </w:rPr>
    </w:lvl>
  </w:abstractNum>
  <w:abstractNum w:abstractNumId="16" w15:restartNumberingAfterBreak="0">
    <w:nsid w:val="34306309"/>
    <w:multiLevelType w:val="hybridMultilevel"/>
    <w:tmpl w:val="3318918E"/>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17" w15:restartNumberingAfterBreak="0">
    <w:nsid w:val="34BC519C"/>
    <w:multiLevelType w:val="hybridMultilevel"/>
    <w:tmpl w:val="4AD8D70E"/>
    <w:lvl w:ilvl="0" w:tplc="041F0001">
      <w:start w:val="1"/>
      <w:numFmt w:val="bullet"/>
      <w:lvlText w:val=""/>
      <w:lvlJc w:val="left"/>
      <w:pPr>
        <w:ind w:left="1425" w:hanging="360"/>
      </w:pPr>
      <w:rPr>
        <w:rFonts w:hint="default" w:ascii="Symbol" w:hAnsi="Symbol"/>
      </w:rPr>
    </w:lvl>
    <w:lvl w:ilvl="1" w:tplc="041F0003" w:tentative="1">
      <w:start w:val="1"/>
      <w:numFmt w:val="bullet"/>
      <w:lvlText w:val="o"/>
      <w:lvlJc w:val="left"/>
      <w:pPr>
        <w:ind w:left="2145" w:hanging="360"/>
      </w:pPr>
      <w:rPr>
        <w:rFonts w:hint="default" w:ascii="Courier New" w:hAnsi="Courier New" w:cs="Courier New"/>
      </w:rPr>
    </w:lvl>
    <w:lvl w:ilvl="2" w:tplc="041F0005" w:tentative="1">
      <w:start w:val="1"/>
      <w:numFmt w:val="bullet"/>
      <w:lvlText w:val=""/>
      <w:lvlJc w:val="left"/>
      <w:pPr>
        <w:ind w:left="2865" w:hanging="360"/>
      </w:pPr>
      <w:rPr>
        <w:rFonts w:hint="default" w:ascii="Wingdings" w:hAnsi="Wingdings"/>
      </w:rPr>
    </w:lvl>
    <w:lvl w:ilvl="3" w:tplc="041F0001" w:tentative="1">
      <w:start w:val="1"/>
      <w:numFmt w:val="bullet"/>
      <w:lvlText w:val=""/>
      <w:lvlJc w:val="left"/>
      <w:pPr>
        <w:ind w:left="3585" w:hanging="360"/>
      </w:pPr>
      <w:rPr>
        <w:rFonts w:hint="default" w:ascii="Symbol" w:hAnsi="Symbol"/>
      </w:rPr>
    </w:lvl>
    <w:lvl w:ilvl="4" w:tplc="041F0003" w:tentative="1">
      <w:start w:val="1"/>
      <w:numFmt w:val="bullet"/>
      <w:lvlText w:val="o"/>
      <w:lvlJc w:val="left"/>
      <w:pPr>
        <w:ind w:left="4305" w:hanging="360"/>
      </w:pPr>
      <w:rPr>
        <w:rFonts w:hint="default" w:ascii="Courier New" w:hAnsi="Courier New" w:cs="Courier New"/>
      </w:rPr>
    </w:lvl>
    <w:lvl w:ilvl="5" w:tplc="041F0005" w:tentative="1">
      <w:start w:val="1"/>
      <w:numFmt w:val="bullet"/>
      <w:lvlText w:val=""/>
      <w:lvlJc w:val="left"/>
      <w:pPr>
        <w:ind w:left="5025" w:hanging="360"/>
      </w:pPr>
      <w:rPr>
        <w:rFonts w:hint="default" w:ascii="Wingdings" w:hAnsi="Wingdings"/>
      </w:rPr>
    </w:lvl>
    <w:lvl w:ilvl="6" w:tplc="041F0001" w:tentative="1">
      <w:start w:val="1"/>
      <w:numFmt w:val="bullet"/>
      <w:lvlText w:val=""/>
      <w:lvlJc w:val="left"/>
      <w:pPr>
        <w:ind w:left="5745" w:hanging="360"/>
      </w:pPr>
      <w:rPr>
        <w:rFonts w:hint="default" w:ascii="Symbol" w:hAnsi="Symbol"/>
      </w:rPr>
    </w:lvl>
    <w:lvl w:ilvl="7" w:tplc="041F0003" w:tentative="1">
      <w:start w:val="1"/>
      <w:numFmt w:val="bullet"/>
      <w:lvlText w:val="o"/>
      <w:lvlJc w:val="left"/>
      <w:pPr>
        <w:ind w:left="6465" w:hanging="360"/>
      </w:pPr>
      <w:rPr>
        <w:rFonts w:hint="default" w:ascii="Courier New" w:hAnsi="Courier New" w:cs="Courier New"/>
      </w:rPr>
    </w:lvl>
    <w:lvl w:ilvl="8" w:tplc="041F0005" w:tentative="1">
      <w:start w:val="1"/>
      <w:numFmt w:val="bullet"/>
      <w:lvlText w:val=""/>
      <w:lvlJc w:val="left"/>
      <w:pPr>
        <w:ind w:left="7185" w:hanging="360"/>
      </w:pPr>
      <w:rPr>
        <w:rFonts w:hint="default" w:ascii="Wingdings" w:hAnsi="Wingdings"/>
      </w:rPr>
    </w:lvl>
  </w:abstractNum>
  <w:abstractNum w:abstractNumId="18" w15:restartNumberingAfterBreak="0">
    <w:nsid w:val="358268DE"/>
    <w:multiLevelType w:val="hybridMultilevel"/>
    <w:tmpl w:val="B3F8E8EC"/>
    <w:lvl w:ilvl="0" w:tplc="BB2891CC">
      <w:start w:val="2"/>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15:restartNumberingAfterBreak="0">
    <w:nsid w:val="391F248A"/>
    <w:multiLevelType w:val="hybridMultilevel"/>
    <w:tmpl w:val="089ED0CE"/>
    <w:lvl w:ilvl="0" w:tplc="041F0001">
      <w:start w:val="1"/>
      <w:numFmt w:val="bullet"/>
      <w:lvlText w:val=""/>
      <w:lvlJc w:val="left"/>
      <w:pPr>
        <w:tabs>
          <w:tab w:val="num" w:pos="720"/>
        </w:tabs>
        <w:ind w:left="720" w:hanging="360"/>
      </w:pPr>
      <w:rPr>
        <w:rFonts w:hint="default" w:ascii="Symbol" w:hAnsi="Symbol"/>
      </w:rPr>
    </w:lvl>
    <w:lvl w:ilvl="1" w:tplc="041F0003" w:tentative="1">
      <w:start w:val="1"/>
      <w:numFmt w:val="bullet"/>
      <w:lvlText w:val="o"/>
      <w:lvlJc w:val="left"/>
      <w:pPr>
        <w:tabs>
          <w:tab w:val="num" w:pos="1440"/>
        </w:tabs>
        <w:ind w:left="1440" w:hanging="360"/>
      </w:pPr>
      <w:rPr>
        <w:rFonts w:hint="default" w:ascii="Courier New" w:hAnsi="Courier New" w:cs="Courier New"/>
      </w:rPr>
    </w:lvl>
    <w:lvl w:ilvl="2" w:tplc="041F0005" w:tentative="1">
      <w:start w:val="1"/>
      <w:numFmt w:val="bullet"/>
      <w:lvlText w:val=""/>
      <w:lvlJc w:val="left"/>
      <w:pPr>
        <w:tabs>
          <w:tab w:val="num" w:pos="2160"/>
        </w:tabs>
        <w:ind w:left="2160" w:hanging="360"/>
      </w:pPr>
      <w:rPr>
        <w:rFonts w:hint="default" w:ascii="Wingdings" w:hAnsi="Wingdings"/>
      </w:rPr>
    </w:lvl>
    <w:lvl w:ilvl="3" w:tplc="041F0001" w:tentative="1">
      <w:start w:val="1"/>
      <w:numFmt w:val="bullet"/>
      <w:lvlText w:val=""/>
      <w:lvlJc w:val="left"/>
      <w:pPr>
        <w:tabs>
          <w:tab w:val="num" w:pos="2880"/>
        </w:tabs>
        <w:ind w:left="2880" w:hanging="360"/>
      </w:pPr>
      <w:rPr>
        <w:rFonts w:hint="default" w:ascii="Symbol" w:hAnsi="Symbol"/>
      </w:rPr>
    </w:lvl>
    <w:lvl w:ilvl="4" w:tplc="041F0003" w:tentative="1">
      <w:start w:val="1"/>
      <w:numFmt w:val="bullet"/>
      <w:lvlText w:val="o"/>
      <w:lvlJc w:val="left"/>
      <w:pPr>
        <w:tabs>
          <w:tab w:val="num" w:pos="3600"/>
        </w:tabs>
        <w:ind w:left="3600" w:hanging="360"/>
      </w:pPr>
      <w:rPr>
        <w:rFonts w:hint="default" w:ascii="Courier New" w:hAnsi="Courier New" w:cs="Courier New"/>
      </w:rPr>
    </w:lvl>
    <w:lvl w:ilvl="5" w:tplc="041F0005" w:tentative="1">
      <w:start w:val="1"/>
      <w:numFmt w:val="bullet"/>
      <w:lvlText w:val=""/>
      <w:lvlJc w:val="left"/>
      <w:pPr>
        <w:tabs>
          <w:tab w:val="num" w:pos="4320"/>
        </w:tabs>
        <w:ind w:left="4320" w:hanging="360"/>
      </w:pPr>
      <w:rPr>
        <w:rFonts w:hint="default" w:ascii="Wingdings" w:hAnsi="Wingdings"/>
      </w:rPr>
    </w:lvl>
    <w:lvl w:ilvl="6" w:tplc="041F0001" w:tentative="1">
      <w:start w:val="1"/>
      <w:numFmt w:val="bullet"/>
      <w:lvlText w:val=""/>
      <w:lvlJc w:val="left"/>
      <w:pPr>
        <w:tabs>
          <w:tab w:val="num" w:pos="5040"/>
        </w:tabs>
        <w:ind w:left="5040" w:hanging="360"/>
      </w:pPr>
      <w:rPr>
        <w:rFonts w:hint="default" w:ascii="Symbol" w:hAnsi="Symbol"/>
      </w:rPr>
    </w:lvl>
    <w:lvl w:ilvl="7" w:tplc="041F0003" w:tentative="1">
      <w:start w:val="1"/>
      <w:numFmt w:val="bullet"/>
      <w:lvlText w:val="o"/>
      <w:lvlJc w:val="left"/>
      <w:pPr>
        <w:tabs>
          <w:tab w:val="num" w:pos="5760"/>
        </w:tabs>
        <w:ind w:left="5760" w:hanging="360"/>
      </w:pPr>
      <w:rPr>
        <w:rFonts w:hint="default" w:ascii="Courier New" w:hAnsi="Courier New" w:cs="Courier New"/>
      </w:rPr>
    </w:lvl>
    <w:lvl w:ilvl="8" w:tplc="041F0005" w:tentative="1">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4CBB6762"/>
    <w:multiLevelType w:val="hybridMultilevel"/>
    <w:tmpl w:val="DED2DF52"/>
    <w:lvl w:ilvl="0" w:tplc="2E2CD67E">
      <w:numFmt w:val="bullet"/>
      <w:lvlText w:val="—"/>
      <w:lvlJc w:val="left"/>
      <w:pPr>
        <w:ind w:left="1770" w:hanging="360"/>
      </w:pPr>
      <w:rPr>
        <w:rFonts w:hint="default" w:ascii="Times New Roman" w:hAnsi="Times New Roman" w:eastAsia="Times New Roman" w:cs="Times New Roman"/>
      </w:rPr>
    </w:lvl>
    <w:lvl w:ilvl="1" w:tplc="041F0003" w:tentative="1">
      <w:start w:val="1"/>
      <w:numFmt w:val="bullet"/>
      <w:lvlText w:val="o"/>
      <w:lvlJc w:val="left"/>
      <w:pPr>
        <w:ind w:left="2145" w:hanging="360"/>
      </w:pPr>
      <w:rPr>
        <w:rFonts w:hint="default" w:ascii="Courier New" w:hAnsi="Courier New" w:cs="Courier New"/>
      </w:rPr>
    </w:lvl>
    <w:lvl w:ilvl="2" w:tplc="041F0005" w:tentative="1">
      <w:start w:val="1"/>
      <w:numFmt w:val="bullet"/>
      <w:lvlText w:val=""/>
      <w:lvlJc w:val="left"/>
      <w:pPr>
        <w:ind w:left="2865" w:hanging="360"/>
      </w:pPr>
      <w:rPr>
        <w:rFonts w:hint="default" w:ascii="Wingdings" w:hAnsi="Wingdings"/>
      </w:rPr>
    </w:lvl>
    <w:lvl w:ilvl="3" w:tplc="041F0001" w:tentative="1">
      <w:start w:val="1"/>
      <w:numFmt w:val="bullet"/>
      <w:lvlText w:val=""/>
      <w:lvlJc w:val="left"/>
      <w:pPr>
        <w:ind w:left="3585" w:hanging="360"/>
      </w:pPr>
      <w:rPr>
        <w:rFonts w:hint="default" w:ascii="Symbol" w:hAnsi="Symbol"/>
      </w:rPr>
    </w:lvl>
    <w:lvl w:ilvl="4" w:tplc="041F0003" w:tentative="1">
      <w:start w:val="1"/>
      <w:numFmt w:val="bullet"/>
      <w:lvlText w:val="o"/>
      <w:lvlJc w:val="left"/>
      <w:pPr>
        <w:ind w:left="4305" w:hanging="360"/>
      </w:pPr>
      <w:rPr>
        <w:rFonts w:hint="default" w:ascii="Courier New" w:hAnsi="Courier New" w:cs="Courier New"/>
      </w:rPr>
    </w:lvl>
    <w:lvl w:ilvl="5" w:tplc="041F0005" w:tentative="1">
      <w:start w:val="1"/>
      <w:numFmt w:val="bullet"/>
      <w:lvlText w:val=""/>
      <w:lvlJc w:val="left"/>
      <w:pPr>
        <w:ind w:left="5025" w:hanging="360"/>
      </w:pPr>
      <w:rPr>
        <w:rFonts w:hint="default" w:ascii="Wingdings" w:hAnsi="Wingdings"/>
      </w:rPr>
    </w:lvl>
    <w:lvl w:ilvl="6" w:tplc="041F0001" w:tentative="1">
      <w:start w:val="1"/>
      <w:numFmt w:val="bullet"/>
      <w:lvlText w:val=""/>
      <w:lvlJc w:val="left"/>
      <w:pPr>
        <w:ind w:left="5745" w:hanging="360"/>
      </w:pPr>
      <w:rPr>
        <w:rFonts w:hint="default" w:ascii="Symbol" w:hAnsi="Symbol"/>
      </w:rPr>
    </w:lvl>
    <w:lvl w:ilvl="7" w:tplc="041F0003" w:tentative="1">
      <w:start w:val="1"/>
      <w:numFmt w:val="bullet"/>
      <w:lvlText w:val="o"/>
      <w:lvlJc w:val="left"/>
      <w:pPr>
        <w:ind w:left="6465" w:hanging="360"/>
      </w:pPr>
      <w:rPr>
        <w:rFonts w:hint="default" w:ascii="Courier New" w:hAnsi="Courier New" w:cs="Courier New"/>
      </w:rPr>
    </w:lvl>
    <w:lvl w:ilvl="8" w:tplc="041F0005" w:tentative="1">
      <w:start w:val="1"/>
      <w:numFmt w:val="bullet"/>
      <w:lvlText w:val=""/>
      <w:lvlJc w:val="left"/>
      <w:pPr>
        <w:ind w:left="7185" w:hanging="360"/>
      </w:pPr>
      <w:rPr>
        <w:rFonts w:hint="default" w:ascii="Wingdings" w:hAnsi="Wingdings"/>
      </w:rPr>
    </w:lvl>
  </w:abstractNum>
  <w:abstractNum w:abstractNumId="21" w15:restartNumberingAfterBreak="0">
    <w:nsid w:val="4D0627AB"/>
    <w:multiLevelType w:val="hybridMultilevel"/>
    <w:tmpl w:val="2E421D62"/>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2" w15:restartNumberingAfterBreak="0">
    <w:nsid w:val="4D630D14"/>
    <w:multiLevelType w:val="multilevel"/>
    <w:tmpl w:val="D4E85798"/>
    <w:lvl w:ilvl="0">
      <w:start w:val="8"/>
      <w:numFmt w:val="decimal"/>
      <w:lvlText w:val="%1"/>
      <w:lvlJc w:val="left"/>
      <w:pPr>
        <w:tabs>
          <w:tab w:val="num" w:pos="420"/>
        </w:tabs>
        <w:ind w:left="420" w:hanging="420"/>
      </w:pPr>
      <w:rPr>
        <w:rFonts w:hint="default"/>
        <w:b/>
      </w:rPr>
    </w:lvl>
    <w:lvl w:ilvl="1">
      <w:start w:val="1"/>
      <w:numFmt w:val="decimal"/>
      <w:lvlText w:val="%1.%2"/>
      <w:lvlJc w:val="left"/>
      <w:pPr>
        <w:tabs>
          <w:tab w:val="num" w:pos="1130"/>
        </w:tabs>
        <w:ind w:left="1130" w:hanging="420"/>
      </w:pPr>
      <w:rPr>
        <w:rFonts w:hint="default"/>
        <w:b/>
      </w:rPr>
    </w:lvl>
    <w:lvl w:ilvl="2">
      <w:start w:val="1"/>
      <w:numFmt w:val="decimal"/>
      <w:lvlText w:val="%1.%2.%3"/>
      <w:lvlJc w:val="left"/>
      <w:pPr>
        <w:tabs>
          <w:tab w:val="num" w:pos="2140"/>
        </w:tabs>
        <w:ind w:left="2140" w:hanging="720"/>
      </w:pPr>
      <w:rPr>
        <w:rFonts w:hint="default"/>
        <w:b/>
      </w:rPr>
    </w:lvl>
    <w:lvl w:ilvl="3">
      <w:start w:val="1"/>
      <w:numFmt w:val="decimal"/>
      <w:lvlText w:val="%1.%2.%3.%4"/>
      <w:lvlJc w:val="left"/>
      <w:pPr>
        <w:tabs>
          <w:tab w:val="num" w:pos="2850"/>
        </w:tabs>
        <w:ind w:left="2850" w:hanging="720"/>
      </w:pPr>
      <w:rPr>
        <w:rFonts w:hint="default"/>
        <w:b/>
      </w:rPr>
    </w:lvl>
    <w:lvl w:ilvl="4">
      <w:start w:val="1"/>
      <w:numFmt w:val="decimal"/>
      <w:lvlText w:val="%1.%2.%3.%4.%5"/>
      <w:lvlJc w:val="left"/>
      <w:pPr>
        <w:tabs>
          <w:tab w:val="num" w:pos="3920"/>
        </w:tabs>
        <w:ind w:left="3920" w:hanging="1080"/>
      </w:pPr>
      <w:rPr>
        <w:rFonts w:hint="default"/>
        <w:b/>
      </w:rPr>
    </w:lvl>
    <w:lvl w:ilvl="5">
      <w:start w:val="1"/>
      <w:numFmt w:val="decimal"/>
      <w:lvlText w:val="%1.%2.%3.%4.%5.%6"/>
      <w:lvlJc w:val="left"/>
      <w:pPr>
        <w:tabs>
          <w:tab w:val="num" w:pos="4630"/>
        </w:tabs>
        <w:ind w:left="4630" w:hanging="1080"/>
      </w:pPr>
      <w:rPr>
        <w:rFonts w:hint="default"/>
        <w:b/>
      </w:rPr>
    </w:lvl>
    <w:lvl w:ilvl="6">
      <w:start w:val="1"/>
      <w:numFmt w:val="decimal"/>
      <w:lvlText w:val="%1.%2.%3.%4.%5.%6.%7"/>
      <w:lvlJc w:val="left"/>
      <w:pPr>
        <w:tabs>
          <w:tab w:val="num" w:pos="5700"/>
        </w:tabs>
        <w:ind w:left="5700" w:hanging="1440"/>
      </w:pPr>
      <w:rPr>
        <w:rFonts w:hint="default"/>
        <w:b/>
      </w:rPr>
    </w:lvl>
    <w:lvl w:ilvl="7">
      <w:start w:val="1"/>
      <w:numFmt w:val="decimal"/>
      <w:lvlText w:val="%1.%2.%3.%4.%5.%6.%7.%8"/>
      <w:lvlJc w:val="left"/>
      <w:pPr>
        <w:tabs>
          <w:tab w:val="num" w:pos="6410"/>
        </w:tabs>
        <w:ind w:left="6410" w:hanging="1440"/>
      </w:pPr>
      <w:rPr>
        <w:rFonts w:hint="default"/>
        <w:b/>
      </w:rPr>
    </w:lvl>
    <w:lvl w:ilvl="8">
      <w:start w:val="1"/>
      <w:numFmt w:val="decimal"/>
      <w:lvlText w:val="%1.%2.%3.%4.%5.%6.%7.%8.%9"/>
      <w:lvlJc w:val="left"/>
      <w:pPr>
        <w:tabs>
          <w:tab w:val="num" w:pos="7480"/>
        </w:tabs>
        <w:ind w:left="7480" w:hanging="1800"/>
      </w:pPr>
      <w:rPr>
        <w:rFonts w:hint="default"/>
        <w:b/>
      </w:rPr>
    </w:lvl>
  </w:abstractNum>
  <w:abstractNum w:abstractNumId="23" w15:restartNumberingAfterBreak="0">
    <w:nsid w:val="4FDA3463"/>
    <w:multiLevelType w:val="multilevel"/>
    <w:tmpl w:val="0FA20D5A"/>
    <w:lvl w:ilvl="0">
      <w:start w:val="11"/>
      <w:numFmt w:val="decimal"/>
      <w:lvlText w:val="%1."/>
      <w:lvlJc w:val="left"/>
      <w:pPr>
        <w:tabs>
          <w:tab w:val="num" w:pos="600"/>
        </w:tabs>
        <w:ind w:left="600" w:hanging="600"/>
      </w:pPr>
      <w:rPr>
        <w:rFonts w:hint="default"/>
        <w:b/>
      </w:rPr>
    </w:lvl>
    <w:lvl w:ilvl="1">
      <w:start w:val="2"/>
      <w:numFmt w:val="decimal"/>
      <w:lvlText w:val="%1.%2."/>
      <w:lvlJc w:val="left"/>
      <w:pPr>
        <w:tabs>
          <w:tab w:val="num" w:pos="1500"/>
        </w:tabs>
        <w:ind w:left="1500" w:hanging="600"/>
      </w:pPr>
      <w:rPr>
        <w:rFonts w:hint="default"/>
        <w:b/>
      </w:rPr>
    </w:lvl>
    <w:lvl w:ilvl="2">
      <w:start w:val="1"/>
      <w:numFmt w:val="decimal"/>
      <w:lvlText w:val="%1.%2.%3."/>
      <w:lvlJc w:val="left"/>
      <w:pPr>
        <w:tabs>
          <w:tab w:val="num" w:pos="2130"/>
        </w:tabs>
        <w:ind w:left="2130" w:hanging="720"/>
      </w:pPr>
      <w:rPr>
        <w:rFonts w:hint="default"/>
        <w:b/>
      </w:rPr>
    </w:lvl>
    <w:lvl w:ilvl="3">
      <w:start w:val="1"/>
      <w:numFmt w:val="decimal"/>
      <w:lvlText w:val="%1.%2.%3.%4."/>
      <w:lvlJc w:val="left"/>
      <w:pPr>
        <w:tabs>
          <w:tab w:val="num" w:pos="2835"/>
        </w:tabs>
        <w:ind w:left="2835" w:hanging="720"/>
      </w:pPr>
      <w:rPr>
        <w:rFonts w:hint="default"/>
        <w:b/>
      </w:rPr>
    </w:lvl>
    <w:lvl w:ilvl="4">
      <w:start w:val="1"/>
      <w:numFmt w:val="decimal"/>
      <w:lvlText w:val="%1.%2.%3.%4.%5."/>
      <w:lvlJc w:val="left"/>
      <w:pPr>
        <w:tabs>
          <w:tab w:val="num" w:pos="3900"/>
        </w:tabs>
        <w:ind w:left="3900" w:hanging="1080"/>
      </w:pPr>
      <w:rPr>
        <w:rFonts w:hint="default"/>
        <w:b/>
      </w:rPr>
    </w:lvl>
    <w:lvl w:ilvl="5">
      <w:start w:val="1"/>
      <w:numFmt w:val="decimal"/>
      <w:lvlText w:val="%1.%2.%3.%4.%5.%6."/>
      <w:lvlJc w:val="left"/>
      <w:pPr>
        <w:tabs>
          <w:tab w:val="num" w:pos="4605"/>
        </w:tabs>
        <w:ind w:left="4605" w:hanging="1080"/>
      </w:pPr>
      <w:rPr>
        <w:rFonts w:hint="default"/>
        <w:b/>
      </w:rPr>
    </w:lvl>
    <w:lvl w:ilvl="6">
      <w:start w:val="1"/>
      <w:numFmt w:val="decimal"/>
      <w:lvlText w:val="%1.%2.%3.%4.%5.%6.%7."/>
      <w:lvlJc w:val="left"/>
      <w:pPr>
        <w:tabs>
          <w:tab w:val="num" w:pos="5670"/>
        </w:tabs>
        <w:ind w:left="5670" w:hanging="144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440"/>
        </w:tabs>
        <w:ind w:left="7440" w:hanging="1800"/>
      </w:pPr>
      <w:rPr>
        <w:rFonts w:hint="default"/>
        <w:b/>
      </w:rPr>
    </w:lvl>
  </w:abstractNum>
  <w:abstractNum w:abstractNumId="24" w15:restartNumberingAfterBreak="0">
    <w:nsid w:val="52067EBD"/>
    <w:multiLevelType w:val="hybridMultilevel"/>
    <w:tmpl w:val="E362D772"/>
    <w:lvl w:ilvl="0" w:tplc="041F0001">
      <w:start w:val="1"/>
      <w:numFmt w:val="bullet"/>
      <w:lvlText w:val=""/>
      <w:lvlJc w:val="left"/>
      <w:pPr>
        <w:ind w:left="1770" w:hanging="360"/>
      </w:pPr>
      <w:rPr>
        <w:rFonts w:hint="default" w:ascii="Symbol" w:hAnsi="Symbol"/>
      </w:rPr>
    </w:lvl>
    <w:lvl w:ilvl="1" w:tplc="041F0003" w:tentative="1">
      <w:start w:val="1"/>
      <w:numFmt w:val="bullet"/>
      <w:lvlText w:val="o"/>
      <w:lvlJc w:val="left"/>
      <w:pPr>
        <w:ind w:left="2145" w:hanging="360"/>
      </w:pPr>
      <w:rPr>
        <w:rFonts w:hint="default" w:ascii="Courier New" w:hAnsi="Courier New" w:cs="Courier New"/>
      </w:rPr>
    </w:lvl>
    <w:lvl w:ilvl="2" w:tplc="041F0005" w:tentative="1">
      <w:start w:val="1"/>
      <w:numFmt w:val="bullet"/>
      <w:lvlText w:val=""/>
      <w:lvlJc w:val="left"/>
      <w:pPr>
        <w:ind w:left="2865" w:hanging="360"/>
      </w:pPr>
      <w:rPr>
        <w:rFonts w:hint="default" w:ascii="Wingdings" w:hAnsi="Wingdings"/>
      </w:rPr>
    </w:lvl>
    <w:lvl w:ilvl="3" w:tplc="041F0001" w:tentative="1">
      <w:start w:val="1"/>
      <w:numFmt w:val="bullet"/>
      <w:lvlText w:val=""/>
      <w:lvlJc w:val="left"/>
      <w:pPr>
        <w:ind w:left="3585" w:hanging="360"/>
      </w:pPr>
      <w:rPr>
        <w:rFonts w:hint="default" w:ascii="Symbol" w:hAnsi="Symbol"/>
      </w:rPr>
    </w:lvl>
    <w:lvl w:ilvl="4" w:tplc="041F0003" w:tentative="1">
      <w:start w:val="1"/>
      <w:numFmt w:val="bullet"/>
      <w:lvlText w:val="o"/>
      <w:lvlJc w:val="left"/>
      <w:pPr>
        <w:ind w:left="4305" w:hanging="360"/>
      </w:pPr>
      <w:rPr>
        <w:rFonts w:hint="default" w:ascii="Courier New" w:hAnsi="Courier New" w:cs="Courier New"/>
      </w:rPr>
    </w:lvl>
    <w:lvl w:ilvl="5" w:tplc="041F0005" w:tentative="1">
      <w:start w:val="1"/>
      <w:numFmt w:val="bullet"/>
      <w:lvlText w:val=""/>
      <w:lvlJc w:val="left"/>
      <w:pPr>
        <w:ind w:left="5025" w:hanging="360"/>
      </w:pPr>
      <w:rPr>
        <w:rFonts w:hint="default" w:ascii="Wingdings" w:hAnsi="Wingdings"/>
      </w:rPr>
    </w:lvl>
    <w:lvl w:ilvl="6" w:tplc="041F0001" w:tentative="1">
      <w:start w:val="1"/>
      <w:numFmt w:val="bullet"/>
      <w:lvlText w:val=""/>
      <w:lvlJc w:val="left"/>
      <w:pPr>
        <w:ind w:left="5745" w:hanging="360"/>
      </w:pPr>
      <w:rPr>
        <w:rFonts w:hint="default" w:ascii="Symbol" w:hAnsi="Symbol"/>
      </w:rPr>
    </w:lvl>
    <w:lvl w:ilvl="7" w:tplc="041F0003" w:tentative="1">
      <w:start w:val="1"/>
      <w:numFmt w:val="bullet"/>
      <w:lvlText w:val="o"/>
      <w:lvlJc w:val="left"/>
      <w:pPr>
        <w:ind w:left="6465" w:hanging="360"/>
      </w:pPr>
      <w:rPr>
        <w:rFonts w:hint="default" w:ascii="Courier New" w:hAnsi="Courier New" w:cs="Courier New"/>
      </w:rPr>
    </w:lvl>
    <w:lvl w:ilvl="8" w:tplc="041F0005" w:tentative="1">
      <w:start w:val="1"/>
      <w:numFmt w:val="bullet"/>
      <w:lvlText w:val=""/>
      <w:lvlJc w:val="left"/>
      <w:pPr>
        <w:ind w:left="7185" w:hanging="360"/>
      </w:pPr>
      <w:rPr>
        <w:rFonts w:hint="default" w:ascii="Wingdings" w:hAnsi="Wingdings"/>
      </w:rPr>
    </w:lvl>
  </w:abstractNum>
  <w:abstractNum w:abstractNumId="25" w15:restartNumberingAfterBreak="0">
    <w:nsid w:val="54DD5D39"/>
    <w:multiLevelType w:val="hybridMultilevel"/>
    <w:tmpl w:val="B12C6BC6"/>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26" w15:restartNumberingAfterBreak="0">
    <w:nsid w:val="570F3023"/>
    <w:multiLevelType w:val="multilevel"/>
    <w:tmpl w:val="F03E1914"/>
    <w:lvl w:ilvl="0">
      <w:start w:val="9"/>
      <w:numFmt w:val="decimal"/>
      <w:lvlText w:val="%1."/>
      <w:lvlJc w:val="left"/>
      <w:pPr>
        <w:tabs>
          <w:tab w:val="num" w:pos="480"/>
        </w:tabs>
        <w:ind w:left="480" w:hanging="480"/>
      </w:pPr>
      <w:rPr>
        <w:rFonts w:hint="default"/>
        <w:b/>
      </w:rPr>
    </w:lvl>
    <w:lvl w:ilvl="1">
      <w:start w:val="2"/>
      <w:numFmt w:val="decimal"/>
      <w:lvlText w:val="%1.%2."/>
      <w:lvlJc w:val="left"/>
      <w:pPr>
        <w:tabs>
          <w:tab w:val="num" w:pos="1180"/>
        </w:tabs>
        <w:ind w:left="1180" w:hanging="480"/>
      </w:pPr>
      <w:rPr>
        <w:rFonts w:hint="default"/>
        <w:b/>
      </w:rPr>
    </w:lvl>
    <w:lvl w:ilvl="2">
      <w:start w:val="1"/>
      <w:numFmt w:val="decimal"/>
      <w:lvlText w:val="%1.%2.%3."/>
      <w:lvlJc w:val="left"/>
      <w:pPr>
        <w:tabs>
          <w:tab w:val="num" w:pos="2120"/>
        </w:tabs>
        <w:ind w:left="2120" w:hanging="720"/>
      </w:pPr>
      <w:rPr>
        <w:rFonts w:hint="default"/>
        <w:b/>
      </w:rPr>
    </w:lvl>
    <w:lvl w:ilvl="3">
      <w:start w:val="1"/>
      <w:numFmt w:val="decimal"/>
      <w:lvlText w:val="%1.%2.%3.%4."/>
      <w:lvlJc w:val="left"/>
      <w:pPr>
        <w:tabs>
          <w:tab w:val="num" w:pos="2820"/>
        </w:tabs>
        <w:ind w:left="2820" w:hanging="720"/>
      </w:pPr>
      <w:rPr>
        <w:rFonts w:hint="default"/>
        <w:b/>
      </w:rPr>
    </w:lvl>
    <w:lvl w:ilvl="4">
      <w:start w:val="1"/>
      <w:numFmt w:val="decimal"/>
      <w:lvlText w:val="%1.%2.%3.%4.%5."/>
      <w:lvlJc w:val="left"/>
      <w:pPr>
        <w:tabs>
          <w:tab w:val="num" w:pos="3880"/>
        </w:tabs>
        <w:ind w:left="3880" w:hanging="1080"/>
      </w:pPr>
      <w:rPr>
        <w:rFonts w:hint="default"/>
        <w:b/>
      </w:rPr>
    </w:lvl>
    <w:lvl w:ilvl="5">
      <w:start w:val="1"/>
      <w:numFmt w:val="decimal"/>
      <w:lvlText w:val="%1.%2.%3.%4.%5.%6."/>
      <w:lvlJc w:val="left"/>
      <w:pPr>
        <w:tabs>
          <w:tab w:val="num" w:pos="4580"/>
        </w:tabs>
        <w:ind w:left="4580" w:hanging="1080"/>
      </w:pPr>
      <w:rPr>
        <w:rFonts w:hint="default"/>
        <w:b/>
      </w:rPr>
    </w:lvl>
    <w:lvl w:ilvl="6">
      <w:start w:val="1"/>
      <w:numFmt w:val="decimal"/>
      <w:lvlText w:val="%1.%2.%3.%4.%5.%6.%7."/>
      <w:lvlJc w:val="left"/>
      <w:pPr>
        <w:tabs>
          <w:tab w:val="num" w:pos="5640"/>
        </w:tabs>
        <w:ind w:left="5640" w:hanging="1440"/>
      </w:pPr>
      <w:rPr>
        <w:rFonts w:hint="default"/>
        <w:b/>
      </w:rPr>
    </w:lvl>
    <w:lvl w:ilvl="7">
      <w:start w:val="1"/>
      <w:numFmt w:val="decimal"/>
      <w:lvlText w:val="%1.%2.%3.%4.%5.%6.%7.%8."/>
      <w:lvlJc w:val="left"/>
      <w:pPr>
        <w:tabs>
          <w:tab w:val="num" w:pos="6340"/>
        </w:tabs>
        <w:ind w:left="6340" w:hanging="1440"/>
      </w:pPr>
      <w:rPr>
        <w:rFonts w:hint="default"/>
        <w:b/>
      </w:rPr>
    </w:lvl>
    <w:lvl w:ilvl="8">
      <w:start w:val="1"/>
      <w:numFmt w:val="decimal"/>
      <w:lvlText w:val="%1.%2.%3.%4.%5.%6.%7.%8.%9."/>
      <w:lvlJc w:val="left"/>
      <w:pPr>
        <w:tabs>
          <w:tab w:val="num" w:pos="7400"/>
        </w:tabs>
        <w:ind w:left="7400" w:hanging="1800"/>
      </w:pPr>
      <w:rPr>
        <w:rFonts w:hint="default"/>
        <w:b/>
      </w:rPr>
    </w:lvl>
  </w:abstractNum>
  <w:abstractNum w:abstractNumId="27" w15:restartNumberingAfterBreak="0">
    <w:nsid w:val="5929498C"/>
    <w:multiLevelType w:val="multilevel"/>
    <w:tmpl w:val="79F04BE6"/>
    <w:lvl w:ilvl="0">
      <w:start w:val="7"/>
      <w:numFmt w:val="decimal"/>
      <w:lvlText w:val="%1."/>
      <w:lvlJc w:val="left"/>
      <w:pPr>
        <w:tabs>
          <w:tab w:val="num" w:pos="840"/>
        </w:tabs>
        <w:ind w:left="840" w:hanging="840"/>
      </w:pPr>
      <w:rPr>
        <w:rFonts w:hint="default"/>
        <w:b/>
      </w:rPr>
    </w:lvl>
    <w:lvl w:ilvl="1">
      <w:start w:val="2"/>
      <w:numFmt w:val="decimal"/>
      <w:lvlText w:val="%1.%2."/>
      <w:lvlJc w:val="left"/>
      <w:pPr>
        <w:tabs>
          <w:tab w:val="num" w:pos="1075"/>
        </w:tabs>
        <w:ind w:left="1075" w:hanging="840"/>
      </w:pPr>
      <w:rPr>
        <w:rFonts w:hint="default"/>
        <w:b/>
      </w:rPr>
    </w:lvl>
    <w:lvl w:ilvl="2">
      <w:start w:val="1"/>
      <w:numFmt w:val="decimal"/>
      <w:lvlText w:val="%1.%2.%3."/>
      <w:lvlJc w:val="left"/>
      <w:pPr>
        <w:tabs>
          <w:tab w:val="num" w:pos="1310"/>
        </w:tabs>
        <w:ind w:left="1310" w:hanging="840"/>
      </w:pPr>
      <w:rPr>
        <w:rFonts w:hint="default"/>
        <w:b/>
      </w:rPr>
    </w:lvl>
    <w:lvl w:ilvl="3">
      <w:start w:val="2"/>
      <w:numFmt w:val="decimal"/>
      <w:lvlText w:val="%1.%2.%3.%4."/>
      <w:lvlJc w:val="left"/>
      <w:pPr>
        <w:tabs>
          <w:tab w:val="num" w:pos="1545"/>
        </w:tabs>
        <w:ind w:left="1545" w:hanging="840"/>
      </w:pPr>
      <w:rPr>
        <w:rFonts w:hint="default"/>
        <w:b/>
      </w:rPr>
    </w:lvl>
    <w:lvl w:ilvl="4">
      <w:start w:val="1"/>
      <w:numFmt w:val="decimal"/>
      <w:lvlText w:val="%1.%2.%3.%4.%5."/>
      <w:lvlJc w:val="left"/>
      <w:pPr>
        <w:tabs>
          <w:tab w:val="num" w:pos="2020"/>
        </w:tabs>
        <w:ind w:left="2020" w:hanging="1080"/>
      </w:pPr>
      <w:rPr>
        <w:rFonts w:hint="default"/>
        <w:b/>
      </w:rPr>
    </w:lvl>
    <w:lvl w:ilvl="5">
      <w:start w:val="1"/>
      <w:numFmt w:val="decimal"/>
      <w:lvlText w:val="%1.%2.%3.%4.%5.%6."/>
      <w:lvlJc w:val="left"/>
      <w:pPr>
        <w:tabs>
          <w:tab w:val="num" w:pos="2255"/>
        </w:tabs>
        <w:ind w:left="2255" w:hanging="1080"/>
      </w:pPr>
      <w:rPr>
        <w:rFonts w:hint="default"/>
        <w:b/>
      </w:rPr>
    </w:lvl>
    <w:lvl w:ilvl="6">
      <w:start w:val="1"/>
      <w:numFmt w:val="decimal"/>
      <w:lvlText w:val="%1.%2.%3.%4.%5.%6.%7."/>
      <w:lvlJc w:val="left"/>
      <w:pPr>
        <w:tabs>
          <w:tab w:val="num" w:pos="2850"/>
        </w:tabs>
        <w:ind w:left="2850" w:hanging="1440"/>
      </w:pPr>
      <w:rPr>
        <w:rFonts w:hint="default"/>
        <w:b/>
      </w:rPr>
    </w:lvl>
    <w:lvl w:ilvl="7">
      <w:start w:val="1"/>
      <w:numFmt w:val="decimal"/>
      <w:lvlText w:val="%1.%2.%3.%4.%5.%6.%7.%8."/>
      <w:lvlJc w:val="left"/>
      <w:pPr>
        <w:tabs>
          <w:tab w:val="num" w:pos="3085"/>
        </w:tabs>
        <w:ind w:left="3085" w:hanging="1440"/>
      </w:pPr>
      <w:rPr>
        <w:rFonts w:hint="default"/>
        <w:b/>
      </w:rPr>
    </w:lvl>
    <w:lvl w:ilvl="8">
      <w:start w:val="1"/>
      <w:numFmt w:val="decimal"/>
      <w:lvlText w:val="%1.%2.%3.%4.%5.%6.%7.%8.%9."/>
      <w:lvlJc w:val="left"/>
      <w:pPr>
        <w:tabs>
          <w:tab w:val="num" w:pos="3680"/>
        </w:tabs>
        <w:ind w:left="3680" w:hanging="1800"/>
      </w:pPr>
      <w:rPr>
        <w:rFonts w:hint="default"/>
        <w:b/>
      </w:rPr>
    </w:lvl>
  </w:abstractNum>
  <w:abstractNum w:abstractNumId="28" w15:restartNumberingAfterBreak="0">
    <w:nsid w:val="5B923E8D"/>
    <w:multiLevelType w:val="hybridMultilevel"/>
    <w:tmpl w:val="B9545142"/>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29" w15:restartNumberingAfterBreak="0">
    <w:nsid w:val="61216B28"/>
    <w:multiLevelType w:val="hybridMultilevel"/>
    <w:tmpl w:val="44FCFDE6"/>
    <w:lvl w:ilvl="0" w:tplc="DE8E9A92">
      <w:start w:val="2"/>
      <w:numFmt w:val="bullet"/>
      <w:lvlText w:val="-"/>
      <w:lvlJc w:val="left"/>
      <w:pPr>
        <w:ind w:left="720" w:hanging="360"/>
      </w:pPr>
      <w:rPr>
        <w:rFonts w:hint="default" w:ascii="Times New Roman" w:hAnsi="Times New Roman" w:eastAsia="Times New Roman" w:cs="Times New Roman"/>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30" w15:restartNumberingAfterBreak="0">
    <w:nsid w:val="62A823B0"/>
    <w:multiLevelType w:val="hybridMultilevel"/>
    <w:tmpl w:val="0652F70A"/>
    <w:lvl w:ilvl="0" w:tplc="2382BEAA">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6127F8B"/>
    <w:multiLevelType w:val="hybridMultilevel"/>
    <w:tmpl w:val="BD4A3632"/>
    <w:lvl w:ilvl="0" w:tplc="3D900A12">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7D774F4"/>
    <w:multiLevelType w:val="hybridMultilevel"/>
    <w:tmpl w:val="C972A0C0"/>
    <w:lvl w:ilvl="0" w:tplc="9F6EDA0E">
      <w:start w:val="1"/>
      <w:numFmt w:val="lowerLetter"/>
      <w:lvlText w:val="%1."/>
      <w:lvlJc w:val="left"/>
      <w:pPr>
        <w:ind w:left="1440" w:hanging="360"/>
      </w:pPr>
      <w:rPr>
        <w:rFonts w:hint="default"/>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15:restartNumberingAfterBreak="0">
    <w:nsid w:val="67F577D3"/>
    <w:multiLevelType w:val="hybridMultilevel"/>
    <w:tmpl w:val="68A636B2"/>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34" w15:restartNumberingAfterBreak="0">
    <w:nsid w:val="6A4C26B0"/>
    <w:multiLevelType w:val="multilevel"/>
    <w:tmpl w:val="9DC2AFB8"/>
    <w:lvl w:ilvl="0">
      <w:start w:val="8"/>
      <w:numFmt w:val="decimal"/>
      <w:lvlText w:val="%1."/>
      <w:lvlJc w:val="left"/>
      <w:pPr>
        <w:tabs>
          <w:tab w:val="num" w:pos="660"/>
        </w:tabs>
        <w:ind w:left="660" w:hanging="660"/>
      </w:pPr>
      <w:rPr>
        <w:rFonts w:hint="default"/>
      </w:rPr>
    </w:lvl>
    <w:lvl w:ilvl="1">
      <w:start w:val="1"/>
      <w:numFmt w:val="decimal"/>
      <w:lvlText w:val="%1.%2."/>
      <w:lvlJc w:val="left"/>
      <w:pPr>
        <w:tabs>
          <w:tab w:val="num" w:pos="1370"/>
        </w:tabs>
        <w:ind w:left="1370" w:hanging="660"/>
      </w:pPr>
      <w:rPr>
        <w:rFonts w:hint="default"/>
        <w:b/>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785"/>
        </w:tabs>
        <w:ind w:left="1785" w:hanging="720"/>
      </w:pPr>
      <w:rPr>
        <w:rFonts w:hint="default"/>
      </w:rPr>
    </w:lvl>
    <w:lvl w:ilvl="4">
      <w:start w:val="1"/>
      <w:numFmt w:val="decimal"/>
      <w:lvlText w:val="%1.%2.%3.%4.%5."/>
      <w:lvlJc w:val="left"/>
      <w:pPr>
        <w:tabs>
          <w:tab w:val="num" w:pos="2500"/>
        </w:tabs>
        <w:ind w:left="2500" w:hanging="1080"/>
      </w:pPr>
      <w:rPr>
        <w:rFonts w:hint="default"/>
      </w:rPr>
    </w:lvl>
    <w:lvl w:ilvl="5">
      <w:start w:val="1"/>
      <w:numFmt w:val="decimal"/>
      <w:lvlText w:val="%1.%2.%3.%4.%5.%6."/>
      <w:lvlJc w:val="left"/>
      <w:pPr>
        <w:tabs>
          <w:tab w:val="num" w:pos="2855"/>
        </w:tabs>
        <w:ind w:left="2855" w:hanging="1080"/>
      </w:pPr>
      <w:rPr>
        <w:rFonts w:hint="default"/>
      </w:rPr>
    </w:lvl>
    <w:lvl w:ilvl="6">
      <w:start w:val="1"/>
      <w:numFmt w:val="decimal"/>
      <w:lvlText w:val="%1.%2.%3.%4.%5.%6.%7."/>
      <w:lvlJc w:val="left"/>
      <w:pPr>
        <w:tabs>
          <w:tab w:val="num" w:pos="3570"/>
        </w:tabs>
        <w:ind w:left="3570" w:hanging="1440"/>
      </w:pPr>
      <w:rPr>
        <w:rFonts w:hint="default"/>
      </w:rPr>
    </w:lvl>
    <w:lvl w:ilvl="7">
      <w:start w:val="1"/>
      <w:numFmt w:val="decimal"/>
      <w:lvlText w:val="%1.%2.%3.%4.%5.%6.%7.%8."/>
      <w:lvlJc w:val="left"/>
      <w:pPr>
        <w:tabs>
          <w:tab w:val="num" w:pos="3925"/>
        </w:tabs>
        <w:ind w:left="3925" w:hanging="1440"/>
      </w:pPr>
      <w:rPr>
        <w:rFonts w:hint="default"/>
      </w:rPr>
    </w:lvl>
    <w:lvl w:ilvl="8">
      <w:start w:val="1"/>
      <w:numFmt w:val="decimal"/>
      <w:lvlText w:val="%1.%2.%3.%4.%5.%6.%7.%8.%9."/>
      <w:lvlJc w:val="left"/>
      <w:pPr>
        <w:tabs>
          <w:tab w:val="num" w:pos="4640"/>
        </w:tabs>
        <w:ind w:left="4640" w:hanging="1800"/>
      </w:pPr>
      <w:rPr>
        <w:rFonts w:hint="default"/>
      </w:rPr>
    </w:lvl>
  </w:abstractNum>
  <w:abstractNum w:abstractNumId="35" w15:restartNumberingAfterBreak="0">
    <w:nsid w:val="723368A6"/>
    <w:multiLevelType w:val="hybridMultilevel"/>
    <w:tmpl w:val="6008A884"/>
    <w:lvl w:ilvl="0" w:tplc="DF6CF2DA">
      <w:start w:val="7"/>
      <w:numFmt w:val="bullet"/>
      <w:lvlText w:val="-"/>
      <w:lvlJc w:val="left"/>
      <w:pPr>
        <w:ind w:left="720" w:hanging="360"/>
      </w:pPr>
      <w:rPr>
        <w:rFonts w:hint="default" w:ascii="Times New Roman" w:hAnsi="Times New Roman" w:eastAsia="Times New Roman" w:cs="Times New Roman"/>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36" w15:restartNumberingAfterBreak="0">
    <w:nsid w:val="739979AF"/>
    <w:multiLevelType w:val="hybridMultilevel"/>
    <w:tmpl w:val="457AD634"/>
    <w:lvl w:ilvl="0" w:tplc="041F0017">
      <w:start w:val="1"/>
      <w:numFmt w:val="lowerLetter"/>
      <w:lvlText w:val="%1)"/>
      <w:lvlJc w:val="left"/>
      <w:pPr>
        <w:tabs>
          <w:tab w:val="num" w:pos="1069"/>
        </w:tabs>
        <w:ind w:left="1069" w:hanging="360"/>
      </w:pPr>
      <w:rPr>
        <w:rFonts w:hint="default"/>
      </w:rPr>
    </w:lvl>
    <w:lvl w:ilvl="1" w:tplc="FFFFFFFF" w:tentative="1">
      <w:start w:val="1"/>
      <w:numFmt w:val="bullet"/>
      <w:lvlText w:val="o"/>
      <w:lvlJc w:val="left"/>
      <w:pPr>
        <w:tabs>
          <w:tab w:val="num" w:pos="1789"/>
        </w:tabs>
        <w:ind w:left="1789" w:hanging="360"/>
      </w:pPr>
      <w:rPr>
        <w:rFonts w:hint="default" w:ascii="Courier New" w:hAnsi="Courier New" w:cs="Courier New"/>
      </w:rPr>
    </w:lvl>
    <w:lvl w:ilvl="2" w:tplc="FFFFFFFF" w:tentative="1">
      <w:start w:val="1"/>
      <w:numFmt w:val="bullet"/>
      <w:lvlText w:val=""/>
      <w:lvlJc w:val="left"/>
      <w:pPr>
        <w:tabs>
          <w:tab w:val="num" w:pos="2509"/>
        </w:tabs>
        <w:ind w:left="2509" w:hanging="360"/>
      </w:pPr>
      <w:rPr>
        <w:rFonts w:hint="default" w:ascii="Wingdings" w:hAnsi="Wingdings"/>
      </w:rPr>
    </w:lvl>
    <w:lvl w:ilvl="3" w:tplc="FFFFFFFF" w:tentative="1">
      <w:start w:val="1"/>
      <w:numFmt w:val="bullet"/>
      <w:lvlText w:val=""/>
      <w:lvlJc w:val="left"/>
      <w:pPr>
        <w:tabs>
          <w:tab w:val="num" w:pos="3229"/>
        </w:tabs>
        <w:ind w:left="3229" w:hanging="360"/>
      </w:pPr>
      <w:rPr>
        <w:rFonts w:hint="default" w:ascii="Symbol" w:hAnsi="Symbol"/>
      </w:rPr>
    </w:lvl>
    <w:lvl w:ilvl="4" w:tplc="FFFFFFFF" w:tentative="1">
      <w:start w:val="1"/>
      <w:numFmt w:val="bullet"/>
      <w:lvlText w:val="o"/>
      <w:lvlJc w:val="left"/>
      <w:pPr>
        <w:tabs>
          <w:tab w:val="num" w:pos="3949"/>
        </w:tabs>
        <w:ind w:left="3949" w:hanging="360"/>
      </w:pPr>
      <w:rPr>
        <w:rFonts w:hint="default" w:ascii="Courier New" w:hAnsi="Courier New" w:cs="Courier New"/>
      </w:rPr>
    </w:lvl>
    <w:lvl w:ilvl="5" w:tplc="FFFFFFFF" w:tentative="1">
      <w:start w:val="1"/>
      <w:numFmt w:val="bullet"/>
      <w:lvlText w:val=""/>
      <w:lvlJc w:val="left"/>
      <w:pPr>
        <w:tabs>
          <w:tab w:val="num" w:pos="4669"/>
        </w:tabs>
        <w:ind w:left="4669" w:hanging="360"/>
      </w:pPr>
      <w:rPr>
        <w:rFonts w:hint="default" w:ascii="Wingdings" w:hAnsi="Wingdings"/>
      </w:rPr>
    </w:lvl>
    <w:lvl w:ilvl="6" w:tplc="FFFFFFFF" w:tentative="1">
      <w:start w:val="1"/>
      <w:numFmt w:val="bullet"/>
      <w:lvlText w:val=""/>
      <w:lvlJc w:val="left"/>
      <w:pPr>
        <w:tabs>
          <w:tab w:val="num" w:pos="5389"/>
        </w:tabs>
        <w:ind w:left="5389" w:hanging="360"/>
      </w:pPr>
      <w:rPr>
        <w:rFonts w:hint="default" w:ascii="Symbol" w:hAnsi="Symbol"/>
      </w:rPr>
    </w:lvl>
    <w:lvl w:ilvl="7" w:tplc="FFFFFFFF" w:tentative="1">
      <w:start w:val="1"/>
      <w:numFmt w:val="bullet"/>
      <w:lvlText w:val="o"/>
      <w:lvlJc w:val="left"/>
      <w:pPr>
        <w:tabs>
          <w:tab w:val="num" w:pos="6109"/>
        </w:tabs>
        <w:ind w:left="6109" w:hanging="360"/>
      </w:pPr>
      <w:rPr>
        <w:rFonts w:hint="default" w:ascii="Courier New" w:hAnsi="Courier New" w:cs="Courier New"/>
      </w:rPr>
    </w:lvl>
    <w:lvl w:ilvl="8" w:tplc="FFFFFFFF" w:tentative="1">
      <w:start w:val="1"/>
      <w:numFmt w:val="bullet"/>
      <w:lvlText w:val=""/>
      <w:lvlJc w:val="left"/>
      <w:pPr>
        <w:tabs>
          <w:tab w:val="num" w:pos="6829"/>
        </w:tabs>
        <w:ind w:left="6829" w:hanging="360"/>
      </w:pPr>
      <w:rPr>
        <w:rFonts w:hint="default" w:ascii="Wingdings" w:hAnsi="Wingdings"/>
      </w:rPr>
    </w:lvl>
  </w:abstractNum>
  <w:abstractNum w:abstractNumId="37" w15:restartNumberingAfterBreak="0">
    <w:nsid w:val="75451F1B"/>
    <w:multiLevelType w:val="multilevel"/>
    <w:tmpl w:val="8B50F762"/>
    <w:lvl w:ilvl="0">
      <w:start w:val="2"/>
      <w:numFmt w:val="decimal"/>
      <w:lvlText w:val="%1."/>
      <w:lvlJc w:val="left"/>
      <w:pPr>
        <w:ind w:left="324" w:hanging="182"/>
      </w:pPr>
      <w:rPr>
        <w:rFonts w:hint="default" w:ascii="Times New Roman" w:hAnsi="Times New Roman" w:eastAsia="Times New Roman"/>
        <w:b/>
        <w:bCs/>
        <w:color w:val="131313"/>
        <w:w w:val="110"/>
        <w:sz w:val="22"/>
        <w:szCs w:val="22"/>
      </w:rPr>
    </w:lvl>
    <w:lvl w:ilvl="1">
      <w:start w:val="1"/>
      <w:numFmt w:val="decimal"/>
      <w:lvlText w:val="%1.%2."/>
      <w:lvlJc w:val="left"/>
      <w:pPr>
        <w:ind w:left="575" w:hanging="432"/>
      </w:pPr>
      <w:rPr>
        <w:rFonts w:hint="default" w:ascii="Times New Roman" w:hAnsi="Times New Roman" w:eastAsia="Times New Roman"/>
        <w:b/>
        <w:bCs/>
        <w:color w:val="131313"/>
        <w:w w:val="108"/>
        <w:sz w:val="22"/>
        <w:szCs w:val="22"/>
      </w:rPr>
    </w:lvl>
    <w:lvl w:ilvl="2">
      <w:start w:val="1"/>
      <w:numFmt w:val="bullet"/>
      <w:lvlText w:val="•"/>
      <w:lvlJc w:val="left"/>
      <w:pPr>
        <w:ind w:left="1456" w:hanging="432"/>
      </w:pPr>
      <w:rPr>
        <w:rFonts w:hint="default"/>
      </w:rPr>
    </w:lvl>
    <w:lvl w:ilvl="3">
      <w:start w:val="1"/>
      <w:numFmt w:val="bullet"/>
      <w:lvlText w:val="•"/>
      <w:lvlJc w:val="left"/>
      <w:pPr>
        <w:ind w:left="2337" w:hanging="432"/>
      </w:pPr>
      <w:rPr>
        <w:rFonts w:hint="default"/>
      </w:rPr>
    </w:lvl>
    <w:lvl w:ilvl="4">
      <w:start w:val="1"/>
      <w:numFmt w:val="bullet"/>
      <w:lvlText w:val="•"/>
      <w:lvlJc w:val="left"/>
      <w:pPr>
        <w:ind w:left="3218" w:hanging="432"/>
      </w:pPr>
      <w:rPr>
        <w:rFonts w:hint="default"/>
      </w:rPr>
    </w:lvl>
    <w:lvl w:ilvl="5">
      <w:start w:val="1"/>
      <w:numFmt w:val="bullet"/>
      <w:lvlText w:val="•"/>
      <w:lvlJc w:val="left"/>
      <w:pPr>
        <w:ind w:left="4100" w:hanging="432"/>
      </w:pPr>
      <w:rPr>
        <w:rFonts w:hint="default"/>
      </w:rPr>
    </w:lvl>
    <w:lvl w:ilvl="6">
      <w:start w:val="1"/>
      <w:numFmt w:val="bullet"/>
      <w:lvlText w:val="•"/>
      <w:lvlJc w:val="left"/>
      <w:pPr>
        <w:ind w:left="4981" w:hanging="432"/>
      </w:pPr>
      <w:rPr>
        <w:rFonts w:hint="default"/>
      </w:rPr>
    </w:lvl>
    <w:lvl w:ilvl="7">
      <w:start w:val="1"/>
      <w:numFmt w:val="bullet"/>
      <w:lvlText w:val="•"/>
      <w:lvlJc w:val="left"/>
      <w:pPr>
        <w:ind w:left="5862" w:hanging="432"/>
      </w:pPr>
      <w:rPr>
        <w:rFonts w:hint="default"/>
      </w:rPr>
    </w:lvl>
    <w:lvl w:ilvl="8">
      <w:start w:val="1"/>
      <w:numFmt w:val="bullet"/>
      <w:lvlText w:val="•"/>
      <w:lvlJc w:val="left"/>
      <w:pPr>
        <w:ind w:left="6743" w:hanging="432"/>
      </w:pPr>
      <w:rPr>
        <w:rFonts w:hint="default"/>
      </w:rPr>
    </w:lvl>
  </w:abstractNum>
  <w:abstractNum w:abstractNumId="38" w15:restartNumberingAfterBreak="0">
    <w:nsid w:val="7651503B"/>
    <w:multiLevelType w:val="hybridMultilevel"/>
    <w:tmpl w:val="6032E892"/>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39" w15:restartNumberingAfterBreak="0">
    <w:nsid w:val="79C2644E"/>
    <w:multiLevelType w:val="hybridMultilevel"/>
    <w:tmpl w:val="AB2C57AE"/>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num w:numId="1" w16cid:durableId="849687047">
    <w:abstractNumId w:val="27"/>
  </w:num>
  <w:num w:numId="2" w16cid:durableId="495654951">
    <w:abstractNumId w:val="22"/>
  </w:num>
  <w:num w:numId="3" w16cid:durableId="1936404476">
    <w:abstractNumId w:val="34"/>
  </w:num>
  <w:num w:numId="4" w16cid:durableId="1151630964">
    <w:abstractNumId w:val="26"/>
  </w:num>
  <w:num w:numId="5" w16cid:durableId="560948017">
    <w:abstractNumId w:val="23"/>
  </w:num>
  <w:num w:numId="6" w16cid:durableId="253443415">
    <w:abstractNumId w:val="13"/>
  </w:num>
  <w:num w:numId="7" w16cid:durableId="1098990979">
    <w:abstractNumId w:val="3"/>
  </w:num>
  <w:num w:numId="8" w16cid:durableId="540359629">
    <w:abstractNumId w:val="20"/>
  </w:num>
  <w:num w:numId="9" w16cid:durableId="1496802958">
    <w:abstractNumId w:val="24"/>
  </w:num>
  <w:num w:numId="10" w16cid:durableId="923224309">
    <w:abstractNumId w:val="10"/>
  </w:num>
  <w:num w:numId="11" w16cid:durableId="1167019029">
    <w:abstractNumId w:val="19"/>
  </w:num>
  <w:num w:numId="12" w16cid:durableId="327101321">
    <w:abstractNumId w:val="29"/>
  </w:num>
  <w:num w:numId="13" w16cid:durableId="1847402569">
    <w:abstractNumId w:val="37"/>
  </w:num>
  <w:num w:numId="14" w16cid:durableId="1940065388">
    <w:abstractNumId w:val="7"/>
  </w:num>
  <w:num w:numId="15" w16cid:durableId="89814272">
    <w:abstractNumId w:val="15"/>
  </w:num>
  <w:num w:numId="16" w16cid:durableId="389500580">
    <w:abstractNumId w:val="11"/>
  </w:num>
  <w:num w:numId="17" w16cid:durableId="537788757">
    <w:abstractNumId w:val="4"/>
  </w:num>
  <w:num w:numId="18" w16cid:durableId="285738686">
    <w:abstractNumId w:val="35"/>
  </w:num>
  <w:num w:numId="19" w16cid:durableId="1258102273">
    <w:abstractNumId w:val="12"/>
  </w:num>
  <w:num w:numId="20" w16cid:durableId="1682318233">
    <w:abstractNumId w:val="18"/>
  </w:num>
  <w:num w:numId="21" w16cid:durableId="223026819">
    <w:abstractNumId w:val="30"/>
  </w:num>
  <w:num w:numId="22" w16cid:durableId="1546794292">
    <w:abstractNumId w:val="31"/>
  </w:num>
  <w:num w:numId="23" w16cid:durableId="892620281">
    <w:abstractNumId w:val="17"/>
  </w:num>
  <w:num w:numId="24" w16cid:durableId="1932200678">
    <w:abstractNumId w:val="33"/>
  </w:num>
  <w:num w:numId="25" w16cid:durableId="244657732">
    <w:abstractNumId w:val="14"/>
  </w:num>
  <w:num w:numId="26" w16cid:durableId="478039420">
    <w:abstractNumId w:val="38"/>
  </w:num>
  <w:num w:numId="27" w16cid:durableId="2133133257">
    <w:abstractNumId w:val="16"/>
  </w:num>
  <w:num w:numId="28" w16cid:durableId="185682752">
    <w:abstractNumId w:val="28"/>
  </w:num>
  <w:num w:numId="29" w16cid:durableId="279651946">
    <w:abstractNumId w:val="25"/>
  </w:num>
  <w:num w:numId="30" w16cid:durableId="1955626328">
    <w:abstractNumId w:val="9"/>
  </w:num>
  <w:num w:numId="31" w16cid:durableId="140470019">
    <w:abstractNumId w:val="39"/>
  </w:num>
  <w:num w:numId="32" w16cid:durableId="2056198778">
    <w:abstractNumId w:val="1"/>
  </w:num>
  <w:num w:numId="33" w16cid:durableId="1155486598">
    <w:abstractNumId w:val="2"/>
  </w:num>
  <w:num w:numId="34" w16cid:durableId="1035547685">
    <w:abstractNumId w:val="0"/>
  </w:num>
  <w:num w:numId="35" w16cid:durableId="338235117">
    <w:abstractNumId w:val="32"/>
  </w:num>
  <w:num w:numId="36" w16cid:durableId="1473134026">
    <w:abstractNumId w:val="5"/>
  </w:num>
  <w:num w:numId="37" w16cid:durableId="940769311">
    <w:abstractNumId w:val="8"/>
  </w:num>
  <w:num w:numId="38" w16cid:durableId="81609899">
    <w:abstractNumId w:val="36"/>
  </w:num>
  <w:num w:numId="39" w16cid:durableId="1613170246">
    <w:abstractNumId w:val="21"/>
  </w:num>
  <w:num w:numId="40" w16cid:durableId="14465839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activeWritingStyle w:lang="tr-TR" w:vendorID="1" w:dllVersion="512"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776"/>
    <w:rsid w:val="0000177F"/>
    <w:rsid w:val="00007343"/>
    <w:rsid w:val="00017D67"/>
    <w:rsid w:val="00023543"/>
    <w:rsid w:val="00025497"/>
    <w:rsid w:val="00036A0E"/>
    <w:rsid w:val="00043CA9"/>
    <w:rsid w:val="000450FC"/>
    <w:rsid w:val="00047136"/>
    <w:rsid w:val="000479DD"/>
    <w:rsid w:val="00055B24"/>
    <w:rsid w:val="000616E6"/>
    <w:rsid w:val="000754D3"/>
    <w:rsid w:val="0008245F"/>
    <w:rsid w:val="00084533"/>
    <w:rsid w:val="0009224D"/>
    <w:rsid w:val="000A3AEB"/>
    <w:rsid w:val="000B2D7B"/>
    <w:rsid w:val="000B2F7B"/>
    <w:rsid w:val="000B7308"/>
    <w:rsid w:val="000C21FB"/>
    <w:rsid w:val="000C3890"/>
    <w:rsid w:val="000C5208"/>
    <w:rsid w:val="000D003C"/>
    <w:rsid w:val="000D091B"/>
    <w:rsid w:val="000D5FFB"/>
    <w:rsid w:val="000E015E"/>
    <w:rsid w:val="000E0D43"/>
    <w:rsid w:val="000E1504"/>
    <w:rsid w:val="000E3175"/>
    <w:rsid w:val="000E3A41"/>
    <w:rsid w:val="000E3C94"/>
    <w:rsid w:val="000E6B79"/>
    <w:rsid w:val="000F0F1C"/>
    <w:rsid w:val="000F3DEF"/>
    <w:rsid w:val="00101817"/>
    <w:rsid w:val="001059DA"/>
    <w:rsid w:val="001106D4"/>
    <w:rsid w:val="00120E48"/>
    <w:rsid w:val="00126468"/>
    <w:rsid w:val="001304C7"/>
    <w:rsid w:val="00133452"/>
    <w:rsid w:val="00135C27"/>
    <w:rsid w:val="00145123"/>
    <w:rsid w:val="001526FD"/>
    <w:rsid w:val="001559F8"/>
    <w:rsid w:val="001578F6"/>
    <w:rsid w:val="001601D7"/>
    <w:rsid w:val="00167789"/>
    <w:rsid w:val="00170B0B"/>
    <w:rsid w:val="00174FFE"/>
    <w:rsid w:val="00177268"/>
    <w:rsid w:val="00193831"/>
    <w:rsid w:val="00193E3C"/>
    <w:rsid w:val="001A0F75"/>
    <w:rsid w:val="001B48AC"/>
    <w:rsid w:val="001C0640"/>
    <w:rsid w:val="001C18F5"/>
    <w:rsid w:val="001C4421"/>
    <w:rsid w:val="001D2ADA"/>
    <w:rsid w:val="001D4CD7"/>
    <w:rsid w:val="001D7967"/>
    <w:rsid w:val="001E604D"/>
    <w:rsid w:val="001E6062"/>
    <w:rsid w:val="001F096B"/>
    <w:rsid w:val="001F2E9D"/>
    <w:rsid w:val="001F6762"/>
    <w:rsid w:val="001F6E16"/>
    <w:rsid w:val="0020082E"/>
    <w:rsid w:val="00205973"/>
    <w:rsid w:val="00210327"/>
    <w:rsid w:val="002119B9"/>
    <w:rsid w:val="0021299E"/>
    <w:rsid w:val="002164E6"/>
    <w:rsid w:val="002175A8"/>
    <w:rsid w:val="00231FAB"/>
    <w:rsid w:val="00240ED2"/>
    <w:rsid w:val="00241047"/>
    <w:rsid w:val="0024557C"/>
    <w:rsid w:val="002511F4"/>
    <w:rsid w:val="00256223"/>
    <w:rsid w:val="00256AAF"/>
    <w:rsid w:val="00270E82"/>
    <w:rsid w:val="002740EC"/>
    <w:rsid w:val="002812CF"/>
    <w:rsid w:val="002816F6"/>
    <w:rsid w:val="00285FD9"/>
    <w:rsid w:val="00292BC4"/>
    <w:rsid w:val="002B3A43"/>
    <w:rsid w:val="002B4FBB"/>
    <w:rsid w:val="002B5666"/>
    <w:rsid w:val="002C57F9"/>
    <w:rsid w:val="002C5D92"/>
    <w:rsid w:val="002D1E27"/>
    <w:rsid w:val="002D5D0A"/>
    <w:rsid w:val="002E43D0"/>
    <w:rsid w:val="002E4F91"/>
    <w:rsid w:val="002E560F"/>
    <w:rsid w:val="002F2A6A"/>
    <w:rsid w:val="002F4149"/>
    <w:rsid w:val="0030111F"/>
    <w:rsid w:val="003026EF"/>
    <w:rsid w:val="00303BBB"/>
    <w:rsid w:val="0030489D"/>
    <w:rsid w:val="00314BE6"/>
    <w:rsid w:val="003165A9"/>
    <w:rsid w:val="00333A61"/>
    <w:rsid w:val="00351823"/>
    <w:rsid w:val="003538B5"/>
    <w:rsid w:val="00355FAF"/>
    <w:rsid w:val="00361124"/>
    <w:rsid w:val="00366AB8"/>
    <w:rsid w:val="003726BF"/>
    <w:rsid w:val="00376960"/>
    <w:rsid w:val="00387E21"/>
    <w:rsid w:val="00390C0B"/>
    <w:rsid w:val="003941F8"/>
    <w:rsid w:val="00395C10"/>
    <w:rsid w:val="003A2951"/>
    <w:rsid w:val="003B12A6"/>
    <w:rsid w:val="003B15AF"/>
    <w:rsid w:val="003B3A09"/>
    <w:rsid w:val="003B4385"/>
    <w:rsid w:val="003E0741"/>
    <w:rsid w:val="003F06F5"/>
    <w:rsid w:val="003F5873"/>
    <w:rsid w:val="003F5CE5"/>
    <w:rsid w:val="0041637A"/>
    <w:rsid w:val="0042257D"/>
    <w:rsid w:val="00426978"/>
    <w:rsid w:val="00434BC5"/>
    <w:rsid w:val="00441CC5"/>
    <w:rsid w:val="004526FE"/>
    <w:rsid w:val="00453081"/>
    <w:rsid w:val="00454BBE"/>
    <w:rsid w:val="0047014F"/>
    <w:rsid w:val="00482661"/>
    <w:rsid w:val="00490895"/>
    <w:rsid w:val="00490F36"/>
    <w:rsid w:val="00494AF8"/>
    <w:rsid w:val="00497776"/>
    <w:rsid w:val="004A0DC5"/>
    <w:rsid w:val="004A1888"/>
    <w:rsid w:val="004A3FD1"/>
    <w:rsid w:val="004A4E0F"/>
    <w:rsid w:val="004B26A4"/>
    <w:rsid w:val="004B2CCB"/>
    <w:rsid w:val="004B44AD"/>
    <w:rsid w:val="004C119A"/>
    <w:rsid w:val="004C78E5"/>
    <w:rsid w:val="004D61DA"/>
    <w:rsid w:val="004E23FE"/>
    <w:rsid w:val="004E7660"/>
    <w:rsid w:val="004F10B3"/>
    <w:rsid w:val="005008CD"/>
    <w:rsid w:val="00503E91"/>
    <w:rsid w:val="00504DC9"/>
    <w:rsid w:val="0050743A"/>
    <w:rsid w:val="0051473D"/>
    <w:rsid w:val="00515A2A"/>
    <w:rsid w:val="00516778"/>
    <w:rsid w:val="00522BD1"/>
    <w:rsid w:val="005338CB"/>
    <w:rsid w:val="00541949"/>
    <w:rsid w:val="00555697"/>
    <w:rsid w:val="00582378"/>
    <w:rsid w:val="00587427"/>
    <w:rsid w:val="00595072"/>
    <w:rsid w:val="005A4021"/>
    <w:rsid w:val="005B1E2E"/>
    <w:rsid w:val="005B5A57"/>
    <w:rsid w:val="005B6A9C"/>
    <w:rsid w:val="005C4F8F"/>
    <w:rsid w:val="005F32B3"/>
    <w:rsid w:val="00600C42"/>
    <w:rsid w:val="006046C5"/>
    <w:rsid w:val="0060692F"/>
    <w:rsid w:val="00606BD7"/>
    <w:rsid w:val="0062350B"/>
    <w:rsid w:val="00623D23"/>
    <w:rsid w:val="006330C4"/>
    <w:rsid w:val="00637839"/>
    <w:rsid w:val="00637A9E"/>
    <w:rsid w:val="006415A0"/>
    <w:rsid w:val="006479FB"/>
    <w:rsid w:val="0065516C"/>
    <w:rsid w:val="00661A3D"/>
    <w:rsid w:val="00662C3F"/>
    <w:rsid w:val="00663516"/>
    <w:rsid w:val="00672E39"/>
    <w:rsid w:val="00686B0B"/>
    <w:rsid w:val="00694556"/>
    <w:rsid w:val="006C08C9"/>
    <w:rsid w:val="006C197F"/>
    <w:rsid w:val="006C4B30"/>
    <w:rsid w:val="006C72D2"/>
    <w:rsid w:val="006C76CA"/>
    <w:rsid w:val="006D2FCA"/>
    <w:rsid w:val="006D6013"/>
    <w:rsid w:val="006E6194"/>
    <w:rsid w:val="006F23C8"/>
    <w:rsid w:val="006F7FFD"/>
    <w:rsid w:val="007005B7"/>
    <w:rsid w:val="0070436C"/>
    <w:rsid w:val="00704CF3"/>
    <w:rsid w:val="0070508B"/>
    <w:rsid w:val="00707C70"/>
    <w:rsid w:val="00741583"/>
    <w:rsid w:val="0074250A"/>
    <w:rsid w:val="007477C5"/>
    <w:rsid w:val="00753230"/>
    <w:rsid w:val="00757297"/>
    <w:rsid w:val="00780511"/>
    <w:rsid w:val="007918C6"/>
    <w:rsid w:val="00794A51"/>
    <w:rsid w:val="00795126"/>
    <w:rsid w:val="007B46A0"/>
    <w:rsid w:val="007B60F6"/>
    <w:rsid w:val="007C35A2"/>
    <w:rsid w:val="007D126A"/>
    <w:rsid w:val="007D333D"/>
    <w:rsid w:val="007D56E6"/>
    <w:rsid w:val="007F366C"/>
    <w:rsid w:val="008033D6"/>
    <w:rsid w:val="008144F2"/>
    <w:rsid w:val="008164B8"/>
    <w:rsid w:val="008221EC"/>
    <w:rsid w:val="00831A4E"/>
    <w:rsid w:val="008327B2"/>
    <w:rsid w:val="008363E1"/>
    <w:rsid w:val="00844398"/>
    <w:rsid w:val="00853C7C"/>
    <w:rsid w:val="008567D9"/>
    <w:rsid w:val="008608E3"/>
    <w:rsid w:val="00864DD4"/>
    <w:rsid w:val="00886B2D"/>
    <w:rsid w:val="00891E9B"/>
    <w:rsid w:val="00892F40"/>
    <w:rsid w:val="0089492C"/>
    <w:rsid w:val="0089680D"/>
    <w:rsid w:val="00896D3B"/>
    <w:rsid w:val="008A67F6"/>
    <w:rsid w:val="008C0400"/>
    <w:rsid w:val="008E48FC"/>
    <w:rsid w:val="008E6939"/>
    <w:rsid w:val="008F4291"/>
    <w:rsid w:val="0090568D"/>
    <w:rsid w:val="0091131E"/>
    <w:rsid w:val="00911465"/>
    <w:rsid w:val="00911538"/>
    <w:rsid w:val="00930323"/>
    <w:rsid w:val="009313DC"/>
    <w:rsid w:val="0094382F"/>
    <w:rsid w:val="00953339"/>
    <w:rsid w:val="009546F6"/>
    <w:rsid w:val="00955D4C"/>
    <w:rsid w:val="009632B6"/>
    <w:rsid w:val="009660E1"/>
    <w:rsid w:val="00967475"/>
    <w:rsid w:val="00970C51"/>
    <w:rsid w:val="00976FEF"/>
    <w:rsid w:val="0097732B"/>
    <w:rsid w:val="0097776C"/>
    <w:rsid w:val="00977A5F"/>
    <w:rsid w:val="009876B6"/>
    <w:rsid w:val="00987894"/>
    <w:rsid w:val="00995738"/>
    <w:rsid w:val="009A4674"/>
    <w:rsid w:val="009B297B"/>
    <w:rsid w:val="009B453D"/>
    <w:rsid w:val="009B60FD"/>
    <w:rsid w:val="009C02E3"/>
    <w:rsid w:val="009D0222"/>
    <w:rsid w:val="009D6DA3"/>
    <w:rsid w:val="009D78C8"/>
    <w:rsid w:val="009D78D0"/>
    <w:rsid w:val="009E27D6"/>
    <w:rsid w:val="009E660E"/>
    <w:rsid w:val="009F0314"/>
    <w:rsid w:val="009F0900"/>
    <w:rsid w:val="009F4607"/>
    <w:rsid w:val="009F7906"/>
    <w:rsid w:val="00A0391B"/>
    <w:rsid w:val="00A04D42"/>
    <w:rsid w:val="00A10C49"/>
    <w:rsid w:val="00A11067"/>
    <w:rsid w:val="00A13457"/>
    <w:rsid w:val="00A15126"/>
    <w:rsid w:val="00A16FCF"/>
    <w:rsid w:val="00A172DE"/>
    <w:rsid w:val="00A174CA"/>
    <w:rsid w:val="00A17F60"/>
    <w:rsid w:val="00A30181"/>
    <w:rsid w:val="00A304B8"/>
    <w:rsid w:val="00A37228"/>
    <w:rsid w:val="00A4669A"/>
    <w:rsid w:val="00A5383E"/>
    <w:rsid w:val="00A85E51"/>
    <w:rsid w:val="00A92457"/>
    <w:rsid w:val="00AB0C93"/>
    <w:rsid w:val="00AB4E15"/>
    <w:rsid w:val="00AD2695"/>
    <w:rsid w:val="00AD6860"/>
    <w:rsid w:val="00AE047E"/>
    <w:rsid w:val="00AE20CC"/>
    <w:rsid w:val="00AE39F8"/>
    <w:rsid w:val="00AF3B6B"/>
    <w:rsid w:val="00AF5B3F"/>
    <w:rsid w:val="00B132C1"/>
    <w:rsid w:val="00B16B53"/>
    <w:rsid w:val="00B20E81"/>
    <w:rsid w:val="00B265B6"/>
    <w:rsid w:val="00B27D20"/>
    <w:rsid w:val="00B33196"/>
    <w:rsid w:val="00B538FD"/>
    <w:rsid w:val="00B619A1"/>
    <w:rsid w:val="00B652D6"/>
    <w:rsid w:val="00B73F59"/>
    <w:rsid w:val="00BA44D8"/>
    <w:rsid w:val="00BB5768"/>
    <w:rsid w:val="00BC573C"/>
    <w:rsid w:val="00BD67F0"/>
    <w:rsid w:val="00BE190D"/>
    <w:rsid w:val="00BE3732"/>
    <w:rsid w:val="00BF03AF"/>
    <w:rsid w:val="00BF58C8"/>
    <w:rsid w:val="00C1081A"/>
    <w:rsid w:val="00C1167B"/>
    <w:rsid w:val="00C1277B"/>
    <w:rsid w:val="00C321F7"/>
    <w:rsid w:val="00C44252"/>
    <w:rsid w:val="00C44E71"/>
    <w:rsid w:val="00C71FF4"/>
    <w:rsid w:val="00C74D52"/>
    <w:rsid w:val="00C76488"/>
    <w:rsid w:val="00C80DCE"/>
    <w:rsid w:val="00C838EB"/>
    <w:rsid w:val="00C86EEA"/>
    <w:rsid w:val="00C92CA3"/>
    <w:rsid w:val="00CA051E"/>
    <w:rsid w:val="00CA13AD"/>
    <w:rsid w:val="00CA218E"/>
    <w:rsid w:val="00CA780C"/>
    <w:rsid w:val="00CB4215"/>
    <w:rsid w:val="00CB52D8"/>
    <w:rsid w:val="00CB69BF"/>
    <w:rsid w:val="00CC5C02"/>
    <w:rsid w:val="00CD0A73"/>
    <w:rsid w:val="00CD3215"/>
    <w:rsid w:val="00CD630E"/>
    <w:rsid w:val="00CF0B0C"/>
    <w:rsid w:val="00CF21E5"/>
    <w:rsid w:val="00CF77BF"/>
    <w:rsid w:val="00D04D26"/>
    <w:rsid w:val="00D153DA"/>
    <w:rsid w:val="00D2692E"/>
    <w:rsid w:val="00D44632"/>
    <w:rsid w:val="00D44932"/>
    <w:rsid w:val="00D44D46"/>
    <w:rsid w:val="00D509C0"/>
    <w:rsid w:val="00D62FF7"/>
    <w:rsid w:val="00D67473"/>
    <w:rsid w:val="00D70EB3"/>
    <w:rsid w:val="00D76240"/>
    <w:rsid w:val="00D804FB"/>
    <w:rsid w:val="00D80705"/>
    <w:rsid w:val="00D901AA"/>
    <w:rsid w:val="00D90CB4"/>
    <w:rsid w:val="00DD4CF3"/>
    <w:rsid w:val="00DD51B5"/>
    <w:rsid w:val="00DE38A0"/>
    <w:rsid w:val="00DE5D62"/>
    <w:rsid w:val="00DE79E5"/>
    <w:rsid w:val="00DF5E92"/>
    <w:rsid w:val="00E00007"/>
    <w:rsid w:val="00E015FC"/>
    <w:rsid w:val="00E039E6"/>
    <w:rsid w:val="00E17003"/>
    <w:rsid w:val="00E27F38"/>
    <w:rsid w:val="00E37A8B"/>
    <w:rsid w:val="00E434BF"/>
    <w:rsid w:val="00E46B6D"/>
    <w:rsid w:val="00E54F17"/>
    <w:rsid w:val="00E66D21"/>
    <w:rsid w:val="00E874D9"/>
    <w:rsid w:val="00E910CD"/>
    <w:rsid w:val="00EA1CFB"/>
    <w:rsid w:val="00EB08CF"/>
    <w:rsid w:val="00EB0A6F"/>
    <w:rsid w:val="00EB541A"/>
    <w:rsid w:val="00EC1D0E"/>
    <w:rsid w:val="00EC3D66"/>
    <w:rsid w:val="00EC45A1"/>
    <w:rsid w:val="00ED3570"/>
    <w:rsid w:val="00ED5B2E"/>
    <w:rsid w:val="00EE0A8E"/>
    <w:rsid w:val="00EE3019"/>
    <w:rsid w:val="00EE67B5"/>
    <w:rsid w:val="00EF76D8"/>
    <w:rsid w:val="00F009A4"/>
    <w:rsid w:val="00F02C20"/>
    <w:rsid w:val="00F04696"/>
    <w:rsid w:val="00F20DDE"/>
    <w:rsid w:val="00F24C32"/>
    <w:rsid w:val="00F31772"/>
    <w:rsid w:val="00F31E61"/>
    <w:rsid w:val="00F32525"/>
    <w:rsid w:val="00F36067"/>
    <w:rsid w:val="00F42732"/>
    <w:rsid w:val="00F50C86"/>
    <w:rsid w:val="00F66DC1"/>
    <w:rsid w:val="00F71ED8"/>
    <w:rsid w:val="00F739D8"/>
    <w:rsid w:val="00F833B5"/>
    <w:rsid w:val="00F9733D"/>
    <w:rsid w:val="00FA0159"/>
    <w:rsid w:val="00FC56E5"/>
    <w:rsid w:val="00FC7648"/>
    <w:rsid w:val="00FD55EB"/>
    <w:rsid w:val="00FE1DF8"/>
    <w:rsid w:val="00FF15CC"/>
    <w:rsid w:val="00FF3073"/>
    <w:rsid w:val="00FF7481"/>
    <w:rsid w:val="01EC3636"/>
    <w:rsid w:val="02CC3B7A"/>
    <w:rsid w:val="06227985"/>
    <w:rsid w:val="07EC1729"/>
    <w:rsid w:val="07EF5176"/>
    <w:rsid w:val="09D215E2"/>
    <w:rsid w:val="0A04CFF6"/>
    <w:rsid w:val="0CC9D297"/>
    <w:rsid w:val="0F3681B4"/>
    <w:rsid w:val="0F6D07A9"/>
    <w:rsid w:val="0FB020CD"/>
    <w:rsid w:val="1086A2D0"/>
    <w:rsid w:val="12A6133C"/>
    <w:rsid w:val="132C5A17"/>
    <w:rsid w:val="18C7F237"/>
    <w:rsid w:val="197F1424"/>
    <w:rsid w:val="1B2EB75A"/>
    <w:rsid w:val="1CCA22AA"/>
    <w:rsid w:val="1CFE252A"/>
    <w:rsid w:val="1D80B1A6"/>
    <w:rsid w:val="1F8B9E06"/>
    <w:rsid w:val="235A2822"/>
    <w:rsid w:val="23DC8A57"/>
    <w:rsid w:val="24643F1E"/>
    <w:rsid w:val="28346BAE"/>
    <w:rsid w:val="28EC450F"/>
    <w:rsid w:val="29732864"/>
    <w:rsid w:val="2B083897"/>
    <w:rsid w:val="2DFADA99"/>
    <w:rsid w:val="2EA58064"/>
    <w:rsid w:val="2F148E90"/>
    <w:rsid w:val="2F20ECA2"/>
    <w:rsid w:val="2F437995"/>
    <w:rsid w:val="30A0622B"/>
    <w:rsid w:val="33210683"/>
    <w:rsid w:val="33A3D38D"/>
    <w:rsid w:val="3460FC44"/>
    <w:rsid w:val="351DAA1A"/>
    <w:rsid w:val="355D5AF0"/>
    <w:rsid w:val="362D84EF"/>
    <w:rsid w:val="3871EC1E"/>
    <w:rsid w:val="393A1FE6"/>
    <w:rsid w:val="3ADE2CC6"/>
    <w:rsid w:val="3B8CC359"/>
    <w:rsid w:val="3CCD9AC8"/>
    <w:rsid w:val="3E804D53"/>
    <w:rsid w:val="411E66C4"/>
    <w:rsid w:val="43EEF67E"/>
    <w:rsid w:val="4490AB6A"/>
    <w:rsid w:val="466895E9"/>
    <w:rsid w:val="4A337B52"/>
    <w:rsid w:val="4C1F6938"/>
    <w:rsid w:val="4C9CF917"/>
    <w:rsid w:val="4D134822"/>
    <w:rsid w:val="4D97E11D"/>
    <w:rsid w:val="50BC283B"/>
    <w:rsid w:val="51762000"/>
    <w:rsid w:val="53CA4D8D"/>
    <w:rsid w:val="54F5A516"/>
    <w:rsid w:val="5669331A"/>
    <w:rsid w:val="56ABB8DB"/>
    <w:rsid w:val="59E0D652"/>
    <w:rsid w:val="5AAA7B5C"/>
    <w:rsid w:val="5C6B6E7F"/>
    <w:rsid w:val="5C6B8FE4"/>
    <w:rsid w:val="5CF2B2B1"/>
    <w:rsid w:val="5D3D53B9"/>
    <w:rsid w:val="5F09AB54"/>
    <w:rsid w:val="6285A497"/>
    <w:rsid w:val="63072E32"/>
    <w:rsid w:val="646395ED"/>
    <w:rsid w:val="663658EC"/>
    <w:rsid w:val="66FB0BCB"/>
    <w:rsid w:val="6AF1CA95"/>
    <w:rsid w:val="6D727A58"/>
    <w:rsid w:val="6DA20F69"/>
    <w:rsid w:val="6F4CB786"/>
    <w:rsid w:val="6FF5B2FA"/>
    <w:rsid w:val="724E46CD"/>
    <w:rsid w:val="73AE6783"/>
    <w:rsid w:val="73EA015D"/>
    <w:rsid w:val="7443867A"/>
    <w:rsid w:val="74DAFAEF"/>
    <w:rsid w:val="75AD0B05"/>
    <w:rsid w:val="77D2A8C0"/>
    <w:rsid w:val="788FA2D9"/>
    <w:rsid w:val="7B0F701D"/>
    <w:rsid w:val="7B13FFAC"/>
    <w:rsid w:val="7B4ED732"/>
    <w:rsid w:val="7CA24312"/>
    <w:rsid w:val="7CB05E86"/>
    <w:rsid w:val="7EC7E9BE"/>
    <w:rsid w:val="7ED70A1C"/>
    <w:rsid w:val="7F09B622"/>
    <w:rsid w:val="7F67505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ED5A0A"/>
  <w15:chartTrackingRefBased/>
  <w15:docId w15:val="{E0EAD135-19EE-4433-82A6-2A5F7B1F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FA0159"/>
    <w:rPr>
      <w:sz w:val="24"/>
      <w:szCs w:val="24"/>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oKlavuzu">
    <w:name w:val="Table Grid"/>
    <w:basedOn w:val="NormalTablo"/>
    <w:rsid w:val="005008C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bilgi" w:customStyle="1">
    <w:name w:val="Üstbilgi"/>
    <w:basedOn w:val="Normal"/>
    <w:link w:val="stbilgiChar"/>
    <w:uiPriority w:val="99"/>
    <w:rsid w:val="00084533"/>
    <w:pPr>
      <w:tabs>
        <w:tab w:val="center" w:pos="4536"/>
        <w:tab w:val="right" w:pos="9072"/>
      </w:tabs>
    </w:pPr>
  </w:style>
  <w:style w:type="character" w:styleId="stbilgiChar" w:customStyle="1">
    <w:name w:val="Üstbilgi Char"/>
    <w:link w:val="stbilgi"/>
    <w:uiPriority w:val="99"/>
    <w:rsid w:val="00084533"/>
    <w:rPr>
      <w:sz w:val="24"/>
      <w:szCs w:val="24"/>
    </w:rPr>
  </w:style>
  <w:style w:type="paragraph" w:styleId="Altbilgi" w:customStyle="1">
    <w:name w:val="Altbilgi"/>
    <w:basedOn w:val="Normal"/>
    <w:link w:val="AltbilgiChar"/>
    <w:uiPriority w:val="99"/>
    <w:rsid w:val="00084533"/>
    <w:pPr>
      <w:tabs>
        <w:tab w:val="center" w:pos="4536"/>
        <w:tab w:val="right" w:pos="9072"/>
      </w:tabs>
    </w:pPr>
  </w:style>
  <w:style w:type="character" w:styleId="AltbilgiChar" w:customStyle="1">
    <w:name w:val="Altbilgi Char"/>
    <w:link w:val="Altbilgi"/>
    <w:uiPriority w:val="99"/>
    <w:rsid w:val="00084533"/>
    <w:rPr>
      <w:sz w:val="24"/>
      <w:szCs w:val="24"/>
    </w:rPr>
  </w:style>
  <w:style w:type="table" w:styleId="Tabloada">
    <w:name w:val="Table Contemporary"/>
    <w:basedOn w:val="NormalTablo"/>
    <w:rsid w:val="00672E39"/>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paragraph" w:styleId="BalonMetni">
    <w:name w:val="Balloon Text"/>
    <w:basedOn w:val="Normal"/>
    <w:link w:val="BalonMetniChar"/>
    <w:rsid w:val="00CD630E"/>
    <w:rPr>
      <w:rFonts w:ascii="Tahoma" w:hAnsi="Tahoma" w:cs="Tahoma"/>
      <w:sz w:val="16"/>
      <w:szCs w:val="16"/>
    </w:rPr>
  </w:style>
  <w:style w:type="character" w:styleId="BalonMetniChar" w:customStyle="1">
    <w:name w:val="Balon Metni Char"/>
    <w:link w:val="BalonMetni"/>
    <w:rsid w:val="00CD630E"/>
    <w:rPr>
      <w:rFonts w:ascii="Tahoma" w:hAnsi="Tahoma" w:cs="Tahoma"/>
      <w:sz w:val="16"/>
      <w:szCs w:val="16"/>
    </w:rPr>
  </w:style>
  <w:style w:type="paragraph" w:styleId="Default" w:customStyle="1">
    <w:name w:val="Default"/>
    <w:rsid w:val="0042257D"/>
    <w:pPr>
      <w:autoSpaceDE w:val="0"/>
      <w:autoSpaceDN w:val="0"/>
      <w:adjustRightInd w:val="0"/>
    </w:pPr>
    <w:rPr>
      <w:color w:val="000000"/>
      <w:sz w:val="24"/>
      <w:szCs w:val="24"/>
    </w:rPr>
  </w:style>
  <w:style w:type="paragraph" w:styleId="GvdeMetni">
    <w:name w:val="Body Text"/>
    <w:basedOn w:val="Normal"/>
    <w:link w:val="GvdeMetniChar"/>
    <w:uiPriority w:val="1"/>
    <w:qFormat/>
    <w:rsid w:val="0051473D"/>
    <w:pPr>
      <w:widowControl w:val="0"/>
      <w:ind w:left="191"/>
    </w:pPr>
    <w:rPr>
      <w:lang w:val="en-US" w:eastAsia="en-US"/>
    </w:rPr>
  </w:style>
  <w:style w:type="character" w:styleId="GvdeMetniChar" w:customStyle="1">
    <w:name w:val="Gövde Metni Char"/>
    <w:link w:val="GvdeMetni"/>
    <w:uiPriority w:val="1"/>
    <w:rsid w:val="0051473D"/>
    <w:rPr>
      <w:sz w:val="24"/>
      <w:szCs w:val="24"/>
      <w:lang w:val="en-US" w:eastAsia="en-US"/>
    </w:rPr>
  </w:style>
  <w:style w:type="paragraph" w:styleId="ListeParagraf">
    <w:name w:val="List Paragraph"/>
    <w:basedOn w:val="Normal"/>
    <w:uiPriority w:val="34"/>
    <w:qFormat/>
    <w:rsid w:val="002B5666"/>
    <w:pPr>
      <w:ind w:left="708"/>
    </w:pPr>
  </w:style>
  <w:style w:type="paragraph" w:styleId="stBilgi0">
    <w:name w:val="header"/>
    <w:basedOn w:val="Normal"/>
    <w:link w:val="stBilgiChar0"/>
    <w:uiPriority w:val="99"/>
    <w:rsid w:val="00D70EB3"/>
    <w:pPr>
      <w:tabs>
        <w:tab w:val="center" w:pos="4536"/>
        <w:tab w:val="right" w:pos="9072"/>
      </w:tabs>
    </w:pPr>
  </w:style>
  <w:style w:type="character" w:styleId="stBilgiChar0" w:customStyle="1">
    <w:name w:val="Üst Bilgi Char"/>
    <w:basedOn w:val="VarsaylanParagrafYazTipi"/>
    <w:link w:val="stBilgi0"/>
    <w:uiPriority w:val="99"/>
    <w:rsid w:val="00D70EB3"/>
    <w:rPr>
      <w:sz w:val="24"/>
      <w:szCs w:val="24"/>
    </w:rPr>
  </w:style>
  <w:style w:type="paragraph" w:styleId="AltBilgi0">
    <w:name w:val="footer"/>
    <w:basedOn w:val="Normal"/>
    <w:link w:val="AltBilgiChar0"/>
    <w:uiPriority w:val="99"/>
    <w:rsid w:val="00D70EB3"/>
    <w:pPr>
      <w:tabs>
        <w:tab w:val="center" w:pos="4536"/>
        <w:tab w:val="right" w:pos="9072"/>
      </w:tabs>
    </w:pPr>
  </w:style>
  <w:style w:type="character" w:styleId="AltBilgiChar0" w:customStyle="1">
    <w:name w:val="Alt Bilgi Char"/>
    <w:basedOn w:val="VarsaylanParagrafYazTipi"/>
    <w:link w:val="AltBilgi0"/>
    <w:uiPriority w:val="99"/>
    <w:rsid w:val="00D70EB3"/>
    <w:rPr>
      <w:sz w:val="24"/>
      <w:szCs w:val="24"/>
    </w:rPr>
  </w:style>
  <w:style w:type="character" w:styleId="richtext" w:customStyle="1">
    <w:name w:val="richtext"/>
    <w:basedOn w:val="VarsaylanParagrafYazTipi"/>
    <w:rsid w:val="00231FAB"/>
  </w:style>
  <w:style w:type="character" w:styleId="Kpr">
    <w:name w:val="Hyperlink"/>
    <w:basedOn w:val="VarsaylanParagrafYazTipi"/>
    <w:rsid w:val="00C86EEA"/>
    <w:rPr>
      <w:color w:val="0563C1" w:themeColor="hyperlink"/>
      <w:u w:val="single"/>
    </w:rPr>
  </w:style>
  <w:style w:type="character" w:styleId="zmlenmeyenBahsetme">
    <w:name w:val="Unresolved Mention"/>
    <w:basedOn w:val="VarsaylanParagrafYazTipi"/>
    <w:uiPriority w:val="99"/>
    <w:semiHidden/>
    <w:unhideWhenUsed/>
    <w:rsid w:val="00C86EEA"/>
    <w:rPr>
      <w:color w:val="605E5C"/>
      <w:shd w:val="clear" w:color="auto" w:fill="E1DFDD"/>
    </w:rPr>
  </w:style>
  <w:style w:type="character" w:styleId="zlenenKpr">
    <w:name w:val="FollowedHyperlink"/>
    <w:basedOn w:val="VarsaylanParagrafYazTipi"/>
    <w:rsid w:val="00D04D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07387">
      <w:bodyDiv w:val="1"/>
      <w:marLeft w:val="0"/>
      <w:marRight w:val="0"/>
      <w:marTop w:val="0"/>
      <w:marBottom w:val="0"/>
      <w:divBdr>
        <w:top w:val="none" w:sz="0" w:space="0" w:color="auto"/>
        <w:left w:val="none" w:sz="0" w:space="0" w:color="auto"/>
        <w:bottom w:val="none" w:sz="0" w:space="0" w:color="auto"/>
        <w:right w:val="none" w:sz="0" w:space="0" w:color="auto"/>
      </w:divBdr>
    </w:div>
    <w:div w:id="177430274">
      <w:bodyDiv w:val="1"/>
      <w:marLeft w:val="0"/>
      <w:marRight w:val="0"/>
      <w:marTop w:val="0"/>
      <w:marBottom w:val="0"/>
      <w:divBdr>
        <w:top w:val="none" w:sz="0" w:space="0" w:color="auto"/>
        <w:left w:val="none" w:sz="0" w:space="0" w:color="auto"/>
        <w:bottom w:val="none" w:sz="0" w:space="0" w:color="auto"/>
        <w:right w:val="none" w:sz="0" w:space="0" w:color="auto"/>
      </w:divBdr>
    </w:div>
    <w:div w:id="178094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D7EEF-0B65-47C3-88E5-C9F6271C09C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2012</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İLLER BANKASI A</dc:title>
  <dc:subject/>
  <dc:creator>sony</dc:creator>
  <keywords/>
  <lastModifiedBy>Ahmet  Bekereci</lastModifiedBy>
  <revision>13</revision>
  <lastPrinted>2021-02-18T11:02:00.0000000Z</lastPrinted>
  <dcterms:created xsi:type="dcterms:W3CDTF">2025-05-02T11:04:00.0000000Z</dcterms:created>
  <dcterms:modified xsi:type="dcterms:W3CDTF">2025-05-20T08:12:48.3504335Z</dcterms:modified>
</coreProperties>
</file>